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2548" w14:textId="430EFE5B" w:rsidR="00AE62EA" w:rsidRPr="00767D69" w:rsidRDefault="00767D69" w:rsidP="003F6B3C">
      <w:pPr>
        <w:pStyle w:val="Titre1"/>
        <w:ind w:firstLine="720"/>
        <w:rPr>
          <w:lang w:val="fr-FR"/>
        </w:rPr>
      </w:pPr>
      <w:r w:rsidRPr="00767D69">
        <w:rPr>
          <w:lang w:val="fr-FR"/>
        </w:rPr>
        <w:t>Modèle pour la préparation des manuscrits</w:t>
      </w:r>
    </w:p>
    <w:p w14:paraId="78D323C1" w14:textId="77777777" w:rsidR="00AE62EA" w:rsidRPr="00767D69" w:rsidRDefault="00AE62EA">
      <w:pPr>
        <w:rPr>
          <w:lang w:val="fr-FR"/>
        </w:rPr>
      </w:pPr>
    </w:p>
    <w:p w14:paraId="570F92D5" w14:textId="27F77DE4" w:rsidR="00266F2D" w:rsidRPr="00DF45D9" w:rsidRDefault="00DF45D9" w:rsidP="00F0162C">
      <w:pPr>
        <w:pStyle w:val="Authortext"/>
        <w:rPr>
          <w:lang w:val="fr-FR"/>
        </w:rPr>
      </w:pPr>
      <w:r>
        <w:rPr>
          <w:u w:val="single"/>
          <w:lang w:val="fr-FR"/>
        </w:rPr>
        <w:t>Arnaud</w:t>
      </w:r>
      <w:r w:rsidR="00F03C72" w:rsidRPr="00DF45D9">
        <w:rPr>
          <w:u w:val="single"/>
          <w:lang w:val="fr-FR"/>
        </w:rPr>
        <w:t xml:space="preserve">. </w:t>
      </w:r>
      <w:r w:rsidRPr="00DF45D9">
        <w:rPr>
          <w:lang w:val="fr-FR"/>
        </w:rPr>
        <w:t>AUTEUR PRINCIPAL</w:t>
      </w:r>
      <w:r w:rsidRPr="00DF45D9">
        <w:rPr>
          <w:vertAlign w:val="superscript"/>
          <w:lang w:val="fr-FR"/>
        </w:rPr>
        <w:t xml:space="preserve"> </w:t>
      </w:r>
      <w:r w:rsidR="00130DFC" w:rsidRPr="00DF45D9">
        <w:rPr>
          <w:vertAlign w:val="superscript"/>
          <w:lang w:val="fr-FR"/>
        </w:rPr>
        <w:t>1</w:t>
      </w:r>
      <w:r w:rsidR="00A2778E" w:rsidRPr="00DF45D9">
        <w:rPr>
          <w:lang w:val="fr-FR"/>
        </w:rPr>
        <w:t xml:space="preserve"> </w:t>
      </w:r>
      <w:proofErr w:type="gramStart"/>
      <w:r w:rsidR="00A70666" w:rsidRPr="00DF45D9">
        <w:rPr>
          <w:lang w:val="fr-FR"/>
        </w:rPr>
        <w:t>(,P</w:t>
      </w:r>
      <w:r>
        <w:rPr>
          <w:lang w:val="fr-FR"/>
        </w:rPr>
        <w:t>ierre</w:t>
      </w:r>
      <w:proofErr w:type="gramEnd"/>
      <w:r w:rsidR="00A70666" w:rsidRPr="00DF45D9">
        <w:rPr>
          <w:lang w:val="fr-FR"/>
        </w:rPr>
        <w:t xml:space="preserve"> </w:t>
      </w:r>
      <w:r w:rsidRPr="00DF45D9">
        <w:rPr>
          <w:lang w:val="fr-FR"/>
        </w:rPr>
        <w:t>CO-AUTEUR</w:t>
      </w:r>
      <w:r w:rsidR="00130DFC" w:rsidRPr="00DF45D9">
        <w:rPr>
          <w:lang w:val="fr-FR"/>
        </w:rPr>
        <w:t xml:space="preserve"> </w:t>
      </w:r>
      <w:r w:rsidR="00130DFC" w:rsidRPr="00DF45D9">
        <w:rPr>
          <w:vertAlign w:val="superscript"/>
          <w:lang w:val="fr-FR"/>
        </w:rPr>
        <w:t>2</w:t>
      </w:r>
      <w:r w:rsidR="00130DFC" w:rsidRPr="00DF45D9">
        <w:rPr>
          <w:lang w:val="fr-FR"/>
        </w:rPr>
        <w:t xml:space="preserve">, </w:t>
      </w:r>
      <w:r>
        <w:rPr>
          <w:lang w:val="fr-FR"/>
        </w:rPr>
        <w:t xml:space="preserve">David </w:t>
      </w:r>
      <w:r w:rsidRPr="00DF45D9">
        <w:rPr>
          <w:lang w:val="fr-FR"/>
        </w:rPr>
        <w:t>CO-AUTEUR</w:t>
      </w:r>
      <w:r w:rsidRPr="00DF45D9">
        <w:rPr>
          <w:vertAlign w:val="superscript"/>
          <w:lang w:val="fr-FR"/>
        </w:rPr>
        <w:t xml:space="preserve"> </w:t>
      </w:r>
      <w:r w:rsidR="00130DFC" w:rsidRPr="00DF45D9">
        <w:rPr>
          <w:vertAlign w:val="superscript"/>
          <w:lang w:val="fr-FR"/>
        </w:rPr>
        <w:t>1</w:t>
      </w:r>
      <w:r w:rsidR="00A70666" w:rsidRPr="00DF45D9">
        <w:rPr>
          <w:lang w:val="fr-FR"/>
        </w:rPr>
        <w:t>)</w:t>
      </w:r>
    </w:p>
    <w:p w14:paraId="5D9458EF" w14:textId="77777777" w:rsidR="00EB2DD8" w:rsidRPr="00DF45D9" w:rsidRDefault="00EB2DD8" w:rsidP="00F0162C">
      <w:pPr>
        <w:pStyle w:val="Authortext"/>
        <w:rPr>
          <w:lang w:val="fr-FR"/>
        </w:rPr>
      </w:pPr>
    </w:p>
    <w:p w14:paraId="423592E3" w14:textId="60027F0C" w:rsidR="00EB2DD8" w:rsidRPr="00DF45D9" w:rsidRDefault="00EB2DD8" w:rsidP="00DF45D9">
      <w:pPr>
        <w:autoSpaceDE w:val="0"/>
        <w:autoSpaceDN w:val="0"/>
        <w:adjustRightInd w:val="0"/>
        <w:jc w:val="center"/>
        <w:rPr>
          <w:rFonts w:ascii="Times-Italic" w:hAnsi="Times-Italic" w:cs="Times-Italic"/>
          <w:i/>
          <w:iCs/>
          <w:sz w:val="20"/>
          <w:szCs w:val="20"/>
          <w:lang w:val="fr-FR"/>
        </w:rPr>
      </w:pPr>
      <w:r w:rsidRPr="00DF45D9">
        <w:rPr>
          <w:rFonts w:ascii="Times-Italic" w:hAnsi="Times-Italic" w:cs="Times-Italic"/>
          <w:i/>
          <w:iCs/>
          <w:sz w:val="20"/>
          <w:szCs w:val="20"/>
          <w:lang w:val="fr-FR"/>
        </w:rPr>
        <w:t>(</w:t>
      </w:r>
      <w:r w:rsidR="00DF45D9" w:rsidRPr="00DF45D9">
        <w:rPr>
          <w:rFonts w:ascii="Times-Italic" w:hAnsi="Times-Italic" w:cs="Times-Italic"/>
          <w:i/>
          <w:iCs/>
          <w:sz w:val="20"/>
          <w:szCs w:val="20"/>
          <w:lang w:val="fr-FR"/>
        </w:rPr>
        <w:t>MAJUSCULES uniquement pour le NOM DE FAMILLE, les initiales doivent être utilisées uniquement pour les deuxièmes prénoms,</w:t>
      </w:r>
      <w:r w:rsidR="00DF45D9">
        <w:rPr>
          <w:rFonts w:ascii="Times-Italic" w:hAnsi="Times-Italic" w:cs="Times-Italic"/>
          <w:i/>
          <w:iCs/>
          <w:sz w:val="20"/>
          <w:szCs w:val="20"/>
          <w:lang w:val="fr-FR"/>
        </w:rPr>
        <w:t xml:space="preserve"> </w:t>
      </w:r>
      <w:r w:rsidR="00DF45D9" w:rsidRPr="00DF45D9">
        <w:rPr>
          <w:rFonts w:ascii="Times-Italic" w:hAnsi="Times-Italic" w:cs="Times-Italic"/>
          <w:i/>
          <w:iCs/>
          <w:sz w:val="20"/>
          <w:szCs w:val="20"/>
          <w:lang w:val="fr-FR"/>
        </w:rPr>
        <w:t>ne pas inclure de diplômes ou titres professionnels, ex. : PhD, Prof., etc.)</w:t>
      </w:r>
      <w:r w:rsidRPr="00DF45D9">
        <w:rPr>
          <w:rFonts w:ascii="Times-Italic" w:hAnsi="Times-Italic" w:cs="Times-Italic"/>
          <w:i/>
          <w:iCs/>
          <w:sz w:val="20"/>
          <w:szCs w:val="20"/>
          <w:lang w:val="fr-FR"/>
        </w:rPr>
        <w:t>.</w:t>
      </w:r>
    </w:p>
    <w:p w14:paraId="0B80C8A1" w14:textId="77777777" w:rsidR="00F0162C" w:rsidRPr="00DF45D9" w:rsidRDefault="00F0162C" w:rsidP="00F0162C">
      <w:pPr>
        <w:pStyle w:val="Authortext"/>
        <w:rPr>
          <w:sz w:val="20"/>
          <w:szCs w:val="20"/>
          <w:lang w:val="fr-FR"/>
        </w:rPr>
      </w:pPr>
    </w:p>
    <w:p w14:paraId="4BE99D73" w14:textId="46AA4524" w:rsidR="00FE1411" w:rsidRPr="00DF45D9" w:rsidRDefault="00130DFC" w:rsidP="00FE1411">
      <w:pPr>
        <w:pStyle w:val="Authortext"/>
        <w:rPr>
          <w:sz w:val="20"/>
          <w:szCs w:val="20"/>
          <w:lang w:val="fr-FR"/>
        </w:rPr>
      </w:pPr>
      <w:r w:rsidRPr="00DF45D9">
        <w:rPr>
          <w:sz w:val="20"/>
          <w:szCs w:val="20"/>
          <w:vertAlign w:val="superscript"/>
          <w:lang w:val="fr-FR"/>
        </w:rPr>
        <w:t>1</w:t>
      </w:r>
      <w:r w:rsidRPr="00DF45D9">
        <w:rPr>
          <w:sz w:val="20"/>
          <w:szCs w:val="20"/>
          <w:lang w:val="fr-FR"/>
        </w:rPr>
        <w:t xml:space="preserve"> </w:t>
      </w:r>
      <w:r w:rsidR="00DF45D9" w:rsidRPr="00DF45D9">
        <w:rPr>
          <w:sz w:val="20"/>
          <w:szCs w:val="20"/>
          <w:lang w:val="fr-FR"/>
        </w:rPr>
        <w:t>Département (le cas échéant), Université</w:t>
      </w:r>
      <w:r w:rsidR="00DF45D9">
        <w:rPr>
          <w:sz w:val="20"/>
          <w:szCs w:val="20"/>
          <w:lang w:val="fr-FR"/>
        </w:rPr>
        <w:t xml:space="preserve">, Société, Organisme </w:t>
      </w:r>
      <w:r w:rsidR="00DF45D9" w:rsidRPr="00DF45D9">
        <w:rPr>
          <w:sz w:val="20"/>
          <w:szCs w:val="20"/>
          <w:lang w:val="fr-FR"/>
        </w:rPr>
        <w:t xml:space="preserve">(l’adresse rédigée en </w:t>
      </w:r>
      <w:r w:rsidR="00DF45D9">
        <w:rPr>
          <w:sz w:val="20"/>
          <w:szCs w:val="20"/>
          <w:lang w:val="fr-FR"/>
        </w:rPr>
        <w:t xml:space="preserve">français ou en </w:t>
      </w:r>
      <w:r w:rsidR="00DF45D9" w:rsidRPr="00DF45D9">
        <w:rPr>
          <w:sz w:val="20"/>
          <w:szCs w:val="20"/>
          <w:lang w:val="fr-FR"/>
        </w:rPr>
        <w:t>anglais)</w:t>
      </w:r>
      <w:r w:rsidR="00DF45D9" w:rsidRPr="00DF45D9">
        <w:rPr>
          <w:sz w:val="20"/>
          <w:szCs w:val="20"/>
          <w:lang w:val="fr-FR"/>
        </w:rPr>
        <w:t xml:space="preserve"> </w:t>
      </w:r>
    </w:p>
    <w:p w14:paraId="669D7465" w14:textId="40AA076E" w:rsidR="005B1443" w:rsidRPr="00DF45D9" w:rsidRDefault="00DF45D9" w:rsidP="00A73344">
      <w:pPr>
        <w:pStyle w:val="Authortext"/>
        <w:rPr>
          <w:sz w:val="20"/>
          <w:szCs w:val="20"/>
          <w:lang w:val="fr-FR"/>
        </w:rPr>
      </w:pPr>
      <w:r w:rsidRPr="00DF45D9">
        <w:rPr>
          <w:sz w:val="20"/>
          <w:szCs w:val="20"/>
          <w:lang w:val="fr-FR"/>
        </w:rPr>
        <w:t>Ville, État (le cas échéant), Pays ; (dans l’ordre d’apparition des noms des auteurs)</w:t>
      </w:r>
    </w:p>
    <w:p w14:paraId="5392FAF2" w14:textId="168AEC33" w:rsidR="00850E3F" w:rsidRPr="00AA602A" w:rsidRDefault="005D02B7" w:rsidP="00AF6279">
      <w:pPr>
        <w:pStyle w:val="Authortext"/>
        <w:rPr>
          <w:lang w:val="en-US"/>
        </w:rPr>
      </w:pPr>
      <w:r>
        <w:rPr>
          <w:sz w:val="20"/>
          <w:szCs w:val="22"/>
        </w:rPr>
        <w:t>*</w:t>
      </w:r>
      <w:proofErr w:type="gramStart"/>
      <w:r>
        <w:rPr>
          <w:sz w:val="20"/>
          <w:szCs w:val="22"/>
        </w:rPr>
        <w:t>corresponding</w:t>
      </w:r>
      <w:proofErr w:type="gramEnd"/>
      <w:r>
        <w:rPr>
          <w:sz w:val="20"/>
          <w:szCs w:val="22"/>
        </w:rPr>
        <w:t xml:space="preserve"> author, </w:t>
      </w:r>
      <w:r w:rsidR="00AA602A">
        <w:rPr>
          <w:sz w:val="20"/>
          <w:szCs w:val="22"/>
        </w:rPr>
        <w:t>e</w:t>
      </w:r>
      <w:r>
        <w:rPr>
          <w:sz w:val="20"/>
          <w:szCs w:val="22"/>
        </w:rPr>
        <w:t>-mail:</w:t>
      </w:r>
      <w:r w:rsidR="00AA602A">
        <w:rPr>
          <w:sz w:val="20"/>
          <w:szCs w:val="22"/>
        </w:rPr>
        <w:t xml:space="preserve"> </w:t>
      </w:r>
      <w:proofErr w:type="spellStart"/>
      <w:r w:rsidR="00AA602A">
        <w:rPr>
          <w:sz w:val="20"/>
          <w:szCs w:val="22"/>
        </w:rPr>
        <w:t>author@xxx</w:t>
      </w:r>
      <w:proofErr w:type="spellEnd"/>
    </w:p>
    <w:p w14:paraId="48B1EC28" w14:textId="28A5C3C9" w:rsidR="009D5BE4" w:rsidRPr="00DF45D9" w:rsidRDefault="00DF45D9" w:rsidP="002E720E">
      <w:pPr>
        <w:pStyle w:val="Sectionheading"/>
        <w:rPr>
          <w:b w:val="0"/>
          <w:bCs w:val="0"/>
          <w:sz w:val="20"/>
          <w:szCs w:val="20"/>
          <w:lang w:val="fr-FR"/>
        </w:rPr>
      </w:pPr>
      <w:r w:rsidRPr="00DF45D9">
        <w:rPr>
          <w:sz w:val="20"/>
          <w:szCs w:val="20"/>
          <w:lang w:val="fr-FR"/>
        </w:rPr>
        <w:t>Résumé</w:t>
      </w:r>
      <w:r w:rsidR="00EC2E51" w:rsidRPr="00DF45D9">
        <w:rPr>
          <w:sz w:val="20"/>
          <w:szCs w:val="20"/>
          <w:lang w:val="fr-FR"/>
        </w:rPr>
        <w:t xml:space="preserve"> </w:t>
      </w:r>
      <w:r w:rsidRPr="00DF45D9">
        <w:rPr>
          <w:sz w:val="20"/>
          <w:szCs w:val="20"/>
          <w:lang w:val="fr-FR"/>
        </w:rPr>
        <w:t>(</w:t>
      </w:r>
      <w:r w:rsidRPr="00DF45D9">
        <w:rPr>
          <w:rFonts w:ascii="Times-Roman" w:hAnsi="Times-Roman" w:cs="Times-Roman"/>
          <w:b w:val="0"/>
          <w:bCs w:val="0"/>
          <w:sz w:val="20"/>
          <w:szCs w:val="20"/>
          <w:lang w:val="fr-FR"/>
        </w:rPr>
        <w:t>environ</w:t>
      </w:r>
      <w:r w:rsidR="00EC2E51" w:rsidRPr="00DF45D9">
        <w:rPr>
          <w:rFonts w:ascii="Times-Italic" w:hAnsi="Times-Italic" w:cs="Times-Italic"/>
          <w:b w:val="0"/>
          <w:bCs w:val="0"/>
          <w:i/>
          <w:iCs/>
          <w:sz w:val="20"/>
          <w:szCs w:val="20"/>
          <w:lang w:val="fr-FR"/>
        </w:rPr>
        <w:t xml:space="preserve">. 100 </w:t>
      </w:r>
      <w:r w:rsidRPr="00DF45D9">
        <w:rPr>
          <w:rFonts w:ascii="Times-Italic" w:hAnsi="Times-Italic" w:cs="Times-Italic"/>
          <w:b w:val="0"/>
          <w:bCs w:val="0"/>
          <w:i/>
          <w:iCs/>
          <w:sz w:val="20"/>
          <w:szCs w:val="20"/>
          <w:lang w:val="fr-FR"/>
        </w:rPr>
        <w:t>à</w:t>
      </w:r>
      <w:r w:rsidR="00EC2E51" w:rsidRPr="00DF45D9">
        <w:rPr>
          <w:rFonts w:ascii="Times-Italic" w:hAnsi="Times-Italic" w:cs="Times-Italic"/>
          <w:b w:val="0"/>
          <w:bCs w:val="0"/>
          <w:i/>
          <w:iCs/>
          <w:sz w:val="20"/>
          <w:szCs w:val="20"/>
          <w:lang w:val="fr-FR"/>
        </w:rPr>
        <w:t xml:space="preserve"> </w:t>
      </w:r>
      <w:r w:rsidR="00AA602A">
        <w:rPr>
          <w:rFonts w:ascii="Times-Italic" w:hAnsi="Times-Italic" w:cs="Times-Italic"/>
          <w:b w:val="0"/>
          <w:bCs w:val="0"/>
          <w:i/>
          <w:iCs/>
          <w:sz w:val="20"/>
          <w:szCs w:val="20"/>
          <w:lang w:val="fr-FR"/>
        </w:rPr>
        <w:t>1</w:t>
      </w:r>
      <w:r w:rsidR="00EC2E51" w:rsidRPr="00DF45D9">
        <w:rPr>
          <w:rFonts w:ascii="Times-Italic" w:hAnsi="Times-Italic" w:cs="Times-Italic"/>
          <w:b w:val="0"/>
          <w:bCs w:val="0"/>
          <w:i/>
          <w:iCs/>
          <w:sz w:val="20"/>
          <w:szCs w:val="20"/>
          <w:lang w:val="fr-FR"/>
        </w:rPr>
        <w:t xml:space="preserve">50 </w:t>
      </w:r>
      <w:r w:rsidRPr="00DF45D9">
        <w:rPr>
          <w:rFonts w:ascii="Times-Italic" w:hAnsi="Times-Italic" w:cs="Times-Italic"/>
          <w:b w:val="0"/>
          <w:bCs w:val="0"/>
          <w:i/>
          <w:iCs/>
          <w:sz w:val="20"/>
          <w:szCs w:val="20"/>
          <w:lang w:val="fr-FR"/>
        </w:rPr>
        <w:t>mots</w:t>
      </w:r>
      <w:r w:rsidR="00EC2E51" w:rsidRPr="00DF45D9">
        <w:rPr>
          <w:rFonts w:ascii="Times-Roman" w:hAnsi="Times-Roman" w:cs="Times-Roman"/>
          <w:b w:val="0"/>
          <w:bCs w:val="0"/>
          <w:sz w:val="20"/>
          <w:szCs w:val="20"/>
          <w:lang w:val="fr-FR"/>
        </w:rPr>
        <w:t>)</w:t>
      </w:r>
    </w:p>
    <w:p w14:paraId="2EE6C772" w14:textId="423182C0" w:rsidR="00DF45D9" w:rsidRPr="00DF45D9" w:rsidRDefault="00DF45D9" w:rsidP="00DF45D9">
      <w:pPr>
        <w:rPr>
          <w:sz w:val="20"/>
          <w:szCs w:val="20"/>
          <w:lang w:val="fr-FR"/>
        </w:rPr>
      </w:pPr>
      <w:r w:rsidRPr="00DF45D9">
        <w:rPr>
          <w:sz w:val="20"/>
          <w:szCs w:val="20"/>
          <w:lang w:val="fr-FR"/>
        </w:rPr>
        <w:t>Ces instructions ont été préparées pour aider les auteurs à rédiger leurs manuscrits. Les consignes doivent être respectées pour tous les aspects de la mise en forme, y compris les titres de sections, les majuscules, la ponctuation, les titres des tableaux et figures ainsi que leur positionnement dans le texte. Les directives fournies visent à assurer une uniformité maximale du style et de la reproduction sans modifications supplémentaires.</w:t>
      </w:r>
    </w:p>
    <w:p w14:paraId="0656D80B" w14:textId="7458ED97" w:rsidR="00D941CE" w:rsidRDefault="00DF45D9" w:rsidP="00DF45D9">
      <w:pPr>
        <w:rPr>
          <w:sz w:val="20"/>
          <w:szCs w:val="20"/>
        </w:rPr>
      </w:pPr>
      <w:r w:rsidRPr="00DF45D9">
        <w:rPr>
          <w:sz w:val="20"/>
          <w:szCs w:val="20"/>
          <w:lang w:val="fr-FR"/>
        </w:rPr>
        <w:t>[</w:t>
      </w:r>
      <w:r>
        <w:rPr>
          <w:sz w:val="20"/>
          <w:szCs w:val="20"/>
          <w:lang w:val="fr-FR"/>
        </w:rPr>
        <w:t xml:space="preserve">Commencez par </w:t>
      </w:r>
      <w:r w:rsidRPr="00DF45D9">
        <w:rPr>
          <w:sz w:val="20"/>
          <w:szCs w:val="20"/>
          <w:lang w:val="fr-FR"/>
        </w:rPr>
        <w:t>un résumé concis de votre article. Mettez en avant les principaux objectifs de recherche, la méthodologie, les résultats clés et leur importance dans le contexte des contrôles non destructifs (CND) en ingénierie.]</w:t>
      </w:r>
    </w:p>
    <w:p w14:paraId="40566DA8" w14:textId="77777777" w:rsidR="00F0162C" w:rsidRPr="009D5BE4" w:rsidRDefault="00F0162C" w:rsidP="00D4768A">
      <w:pPr>
        <w:rPr>
          <w:sz w:val="20"/>
          <w:szCs w:val="20"/>
        </w:rPr>
      </w:pPr>
    </w:p>
    <w:p w14:paraId="081555F6" w14:textId="26B44295" w:rsidR="000840C1" w:rsidRPr="00AD3E83" w:rsidRDefault="00AD3E83" w:rsidP="00675D92">
      <w:pPr>
        <w:autoSpaceDE w:val="0"/>
        <w:autoSpaceDN w:val="0"/>
        <w:adjustRightInd w:val="0"/>
        <w:jc w:val="left"/>
        <w:rPr>
          <w:rFonts w:ascii="Times-Roman" w:hAnsi="Times-Roman" w:cs="Times-Roman"/>
          <w:sz w:val="20"/>
          <w:szCs w:val="20"/>
          <w:lang w:val="fr-FR"/>
        </w:rPr>
      </w:pPr>
      <w:r w:rsidRPr="00AD3E83">
        <w:rPr>
          <w:b/>
          <w:bCs/>
          <w:sz w:val="20"/>
          <w:szCs w:val="20"/>
        </w:rPr>
        <w:t>Mots</w:t>
      </w:r>
      <w:r w:rsidR="00AA602A">
        <w:rPr>
          <w:b/>
          <w:bCs/>
          <w:sz w:val="20"/>
          <w:szCs w:val="20"/>
        </w:rPr>
        <w:t>-</w:t>
      </w:r>
      <w:proofErr w:type="spellStart"/>
      <w:r w:rsidRPr="00AD3E83">
        <w:rPr>
          <w:b/>
          <w:bCs/>
          <w:sz w:val="20"/>
          <w:szCs w:val="20"/>
        </w:rPr>
        <w:t>cl</w:t>
      </w:r>
      <w:r w:rsidR="00AA602A">
        <w:rPr>
          <w:b/>
          <w:bCs/>
          <w:sz w:val="20"/>
          <w:szCs w:val="20"/>
        </w:rPr>
        <w:t>é</w:t>
      </w:r>
      <w:r w:rsidRPr="00AD3E83">
        <w:rPr>
          <w:b/>
          <w:bCs/>
          <w:sz w:val="20"/>
          <w:szCs w:val="20"/>
        </w:rPr>
        <w:t>s</w:t>
      </w:r>
      <w:proofErr w:type="spellEnd"/>
      <w:r w:rsidR="009D5BE4" w:rsidRPr="00AD3E83">
        <w:rPr>
          <w:b/>
          <w:bCs/>
          <w:sz w:val="20"/>
          <w:szCs w:val="20"/>
        </w:rPr>
        <w:t>:</w:t>
      </w:r>
      <w:r w:rsidR="009D5BE4" w:rsidRPr="00AD3E83">
        <w:rPr>
          <w:sz w:val="20"/>
          <w:szCs w:val="20"/>
        </w:rPr>
        <w:t xml:space="preserve"> </w:t>
      </w:r>
      <w:proofErr w:type="spellStart"/>
      <w:r w:rsidR="00E1290D" w:rsidRPr="00AD3E83">
        <w:rPr>
          <w:sz w:val="20"/>
          <w:szCs w:val="20"/>
        </w:rPr>
        <w:t>Ex</w:t>
      </w:r>
      <w:r w:rsidRPr="00AD3E83">
        <w:rPr>
          <w:sz w:val="20"/>
          <w:szCs w:val="20"/>
        </w:rPr>
        <w:t>em</w:t>
      </w:r>
      <w:r w:rsidR="00E1290D" w:rsidRPr="00AD3E83">
        <w:rPr>
          <w:sz w:val="20"/>
          <w:szCs w:val="20"/>
        </w:rPr>
        <w:t>ple</w:t>
      </w:r>
      <w:proofErr w:type="spellEnd"/>
      <w:r w:rsidR="00E1290D" w:rsidRPr="00AD3E83">
        <w:rPr>
          <w:sz w:val="20"/>
          <w:szCs w:val="20"/>
        </w:rPr>
        <w:t xml:space="preserve">. </w:t>
      </w:r>
      <w:r w:rsidRPr="00AD3E83">
        <w:rPr>
          <w:sz w:val="20"/>
          <w:szCs w:val="20"/>
          <w:lang w:val="fr-FR"/>
        </w:rPr>
        <w:t xml:space="preserve">Simulation, ultrasons laser, probabilité </w:t>
      </w:r>
      <w:r>
        <w:rPr>
          <w:sz w:val="20"/>
          <w:szCs w:val="20"/>
          <w:lang w:val="fr-FR"/>
        </w:rPr>
        <w:t>de détection, thermographie, soudage, nucléaire</w:t>
      </w:r>
      <w:r w:rsidR="009D5BE4" w:rsidRPr="00AD3E83">
        <w:rPr>
          <w:rFonts w:ascii="Times-Roman" w:hAnsi="Times-Roman" w:cs="Times-Roman"/>
          <w:sz w:val="20"/>
          <w:szCs w:val="20"/>
          <w:lang w:val="fr-FR"/>
        </w:rPr>
        <w:t xml:space="preserve">, </w:t>
      </w:r>
    </w:p>
    <w:p w14:paraId="438A306C" w14:textId="7D3ABD91" w:rsidR="00AE62EA" w:rsidRPr="00AD3E83" w:rsidRDefault="00D941CE">
      <w:pPr>
        <w:rPr>
          <w:rFonts w:ascii="Times-Roman" w:hAnsi="Times-Roman" w:cs="Times-Roman"/>
          <w:sz w:val="20"/>
          <w:szCs w:val="20"/>
          <w:lang w:val="fr-FR"/>
        </w:rPr>
      </w:pPr>
      <w:r w:rsidRPr="00AD3E83">
        <w:rPr>
          <w:rFonts w:ascii="Times-Roman" w:hAnsi="Times-Roman" w:cs="Times-Roman"/>
          <w:sz w:val="20"/>
          <w:szCs w:val="20"/>
          <w:lang w:val="fr-FR"/>
        </w:rPr>
        <w:t>[</w:t>
      </w:r>
      <w:r w:rsidR="00AD3E83" w:rsidRPr="00AD3E83">
        <w:rPr>
          <w:rFonts w:ascii="Times-Roman" w:hAnsi="Times-Roman" w:cs="Times-Roman"/>
          <w:sz w:val="20"/>
          <w:szCs w:val="20"/>
          <w:lang w:val="fr-FR"/>
        </w:rPr>
        <w:t>Indiquez un ensemble de mots-clés pertinents décrivant le contenu de votre article, généralement 3 à 6 mots-clés. Choisissez des termes représentant les sous-domaines du CND et de l’ingénierie abordés dans votre étude</w:t>
      </w:r>
      <w:r w:rsidRPr="00AD3E83">
        <w:rPr>
          <w:rFonts w:ascii="Times-Roman" w:hAnsi="Times-Roman" w:cs="Times-Roman"/>
          <w:sz w:val="20"/>
          <w:szCs w:val="20"/>
          <w:lang w:val="fr-FR"/>
        </w:rPr>
        <w:t>.]</w:t>
      </w:r>
    </w:p>
    <w:p w14:paraId="7716BD78" w14:textId="77777777" w:rsidR="00D941CE" w:rsidRPr="00AD3E83" w:rsidRDefault="00D941CE">
      <w:pPr>
        <w:rPr>
          <w:rFonts w:ascii="Times-Roman" w:hAnsi="Times-Roman" w:cs="Times-Roman"/>
          <w:sz w:val="20"/>
          <w:szCs w:val="20"/>
          <w:lang w:val="fr-FR"/>
        </w:rPr>
      </w:pPr>
    </w:p>
    <w:p w14:paraId="27708510" w14:textId="77777777" w:rsidR="00C624EC" w:rsidRDefault="00AE62EA" w:rsidP="00C624EC">
      <w:pPr>
        <w:pStyle w:val="Sectionheading"/>
      </w:pPr>
      <w:r>
        <w:t>1.  Introduction</w:t>
      </w:r>
    </w:p>
    <w:p w14:paraId="22AD8AE2" w14:textId="77777777" w:rsidR="00C624EC" w:rsidRDefault="00C624EC" w:rsidP="00C624EC"/>
    <w:p w14:paraId="1AC7B513" w14:textId="29AAD48A" w:rsidR="0099709F" w:rsidRDefault="00AD3E83" w:rsidP="00C624EC">
      <w:r w:rsidRPr="00AD3E83">
        <w:rPr>
          <w:lang w:val="fr-FR"/>
        </w:rPr>
        <w:t xml:space="preserve">Lors de la préparation d’un manuscrit, les auteurs sont seuls responsables de la qualité et de la présentation du produit final. Veuillez suivre attentivement ces directives. Le document ne doit pas dépasser 10 pages au total (voir également Longueurs recommandées des manuscrits). </w:t>
      </w:r>
      <w:r w:rsidRPr="00AD3E83">
        <w:t xml:space="preserve">Le </w:t>
      </w:r>
      <w:proofErr w:type="spellStart"/>
      <w:r w:rsidRPr="00AD3E83">
        <w:t>manuscrit</w:t>
      </w:r>
      <w:proofErr w:type="spellEnd"/>
      <w:r w:rsidRPr="00AD3E83">
        <w:t xml:space="preserve"> doit </w:t>
      </w:r>
      <w:proofErr w:type="spellStart"/>
      <w:r w:rsidRPr="00AD3E83">
        <w:t>être</w:t>
      </w:r>
      <w:proofErr w:type="spellEnd"/>
      <w:r w:rsidRPr="00AD3E83">
        <w:t xml:space="preserve"> </w:t>
      </w:r>
      <w:proofErr w:type="spellStart"/>
      <w:r w:rsidRPr="00AD3E83">
        <w:t>soumis</w:t>
      </w:r>
      <w:proofErr w:type="spellEnd"/>
      <w:r w:rsidRPr="00AD3E83">
        <w:t xml:space="preserve"> au format PDF.</w:t>
      </w:r>
    </w:p>
    <w:p w14:paraId="4046C6C8" w14:textId="4471B2A4" w:rsidR="008962FB" w:rsidRDefault="008962FB" w:rsidP="00C624EC"/>
    <w:p w14:paraId="2C446740" w14:textId="191046D1" w:rsidR="00AE62EA" w:rsidRPr="00AD3E83" w:rsidRDefault="00AE62EA">
      <w:pPr>
        <w:pStyle w:val="Sectionheading"/>
        <w:rPr>
          <w:lang w:val="fr-FR"/>
        </w:rPr>
      </w:pPr>
      <w:r>
        <w:t xml:space="preserve">2.  </w:t>
      </w:r>
      <w:r w:rsidR="00AD3E83" w:rsidRPr="00AD3E83">
        <w:rPr>
          <w:lang w:val="fr-FR"/>
        </w:rPr>
        <w:t xml:space="preserve">Instructions </w:t>
      </w:r>
      <w:proofErr w:type="spellStart"/>
      <w:r w:rsidRPr="00AD3E83">
        <w:rPr>
          <w:lang w:val="fr-FR"/>
        </w:rPr>
        <w:t>Specifi</w:t>
      </w:r>
      <w:r w:rsidR="00AD3E83" w:rsidRPr="00AD3E83">
        <w:rPr>
          <w:lang w:val="fr-FR"/>
        </w:rPr>
        <w:t>ques</w:t>
      </w:r>
      <w:proofErr w:type="spellEnd"/>
    </w:p>
    <w:p w14:paraId="5739D0A0" w14:textId="77777777" w:rsidR="00AE62EA" w:rsidRPr="00AD3E83" w:rsidRDefault="00AE62EA">
      <w:pPr>
        <w:rPr>
          <w:lang w:val="fr-FR"/>
        </w:rPr>
      </w:pPr>
    </w:p>
    <w:p w14:paraId="600563D0" w14:textId="20797EB8" w:rsidR="00AE62EA" w:rsidRPr="00AD3E83" w:rsidRDefault="00AE62EA">
      <w:pPr>
        <w:pStyle w:val="Subheading"/>
        <w:rPr>
          <w:lang w:val="fr-FR"/>
        </w:rPr>
      </w:pPr>
      <w:r w:rsidRPr="00AD3E83">
        <w:rPr>
          <w:lang w:val="fr-FR"/>
        </w:rPr>
        <w:t>2.1 Text</w:t>
      </w:r>
      <w:r w:rsidR="00AD3E83" w:rsidRPr="00AD3E83">
        <w:rPr>
          <w:lang w:val="fr-FR"/>
        </w:rPr>
        <w:t>e</w:t>
      </w:r>
    </w:p>
    <w:p w14:paraId="5FBD0333" w14:textId="77777777" w:rsidR="00FE446F" w:rsidRPr="00AD3E83" w:rsidRDefault="00FE446F" w:rsidP="001F42F2">
      <w:pPr>
        <w:rPr>
          <w:lang w:val="fr-FR"/>
        </w:rPr>
      </w:pPr>
    </w:p>
    <w:p w14:paraId="49D30CA9" w14:textId="76890099" w:rsidR="00C624EC" w:rsidRDefault="00AD3E83" w:rsidP="001F42F2">
      <w:r w:rsidRPr="00AD3E83">
        <w:rPr>
          <w:lang w:val="fr-FR"/>
        </w:rPr>
        <w:t xml:space="preserve">Le texte doit être saisi en interligne simple, en Times New Roman ou police similaire, taille 12, justifié. Utiliser du papier blanc A4 avec des marges de 25 mm sur tous les côtés. </w:t>
      </w:r>
      <w:r w:rsidRPr="00290CF6">
        <w:rPr>
          <w:lang w:val="fr-FR"/>
        </w:rPr>
        <w:t>Ne pas numéroter les pages</w:t>
      </w:r>
      <w:r w:rsidR="001F42F2" w:rsidRPr="00290CF6">
        <w:rPr>
          <w:lang w:val="fr-FR"/>
        </w:rPr>
        <w:t xml:space="preserve">. </w:t>
      </w:r>
      <w:r w:rsidR="00290CF6" w:rsidRPr="00290CF6">
        <w:rPr>
          <w:lang w:val="fr-FR"/>
        </w:rPr>
        <w:t xml:space="preserve">Il ne faut pas supposer que le lecteur connaît des institutions ou entreprises nationales spécifiques. Les acronymes doivent être développés intégralement </w:t>
      </w:r>
      <w:r w:rsidR="00290CF6">
        <w:rPr>
          <w:lang w:val="fr-FR"/>
        </w:rPr>
        <w:t xml:space="preserve">en français ou </w:t>
      </w:r>
      <w:r w:rsidR="00290CF6" w:rsidRPr="00290CF6">
        <w:rPr>
          <w:lang w:val="fr-FR"/>
        </w:rPr>
        <w:t>en anglais</w:t>
      </w:r>
      <w:r w:rsidR="00290CF6">
        <w:rPr>
          <w:lang w:val="fr-FR"/>
        </w:rPr>
        <w:t xml:space="preserve"> </w:t>
      </w:r>
      <w:r w:rsidR="00290CF6" w:rsidRPr="00290CF6">
        <w:rPr>
          <w:lang w:val="fr-FR"/>
        </w:rPr>
        <w:t>lors de leur première apparition.</w:t>
      </w:r>
      <w:r w:rsidR="00290CF6">
        <w:rPr>
          <w:lang w:val="fr-FR"/>
        </w:rPr>
        <w:t xml:space="preserve"> </w:t>
      </w:r>
    </w:p>
    <w:p w14:paraId="5B8810CF" w14:textId="77777777" w:rsidR="001F42F2" w:rsidRDefault="001F42F2" w:rsidP="001F42F2"/>
    <w:p w14:paraId="40999107" w14:textId="4E95D30B" w:rsidR="00AE62EA" w:rsidRPr="00290CF6" w:rsidRDefault="00AE62EA">
      <w:pPr>
        <w:pStyle w:val="Subheading"/>
        <w:rPr>
          <w:lang w:val="fr-FR"/>
        </w:rPr>
      </w:pPr>
      <w:r w:rsidRPr="00290CF6">
        <w:rPr>
          <w:lang w:val="fr-FR"/>
        </w:rPr>
        <w:t xml:space="preserve">2.2 </w:t>
      </w:r>
      <w:r w:rsidR="00290CF6" w:rsidRPr="00290CF6">
        <w:rPr>
          <w:lang w:val="fr-FR"/>
        </w:rPr>
        <w:t>Mise en forme</w:t>
      </w:r>
    </w:p>
    <w:p w14:paraId="5E5D8704" w14:textId="77777777" w:rsidR="00AE62EA" w:rsidRPr="00290CF6" w:rsidRDefault="00AE62EA">
      <w:pPr>
        <w:rPr>
          <w:lang w:val="fr-FR"/>
        </w:rPr>
      </w:pPr>
    </w:p>
    <w:p w14:paraId="72D749D2" w14:textId="30389E29" w:rsidR="00290CF6" w:rsidRPr="00290CF6" w:rsidRDefault="00290CF6" w:rsidP="00290CF6">
      <w:pPr>
        <w:rPr>
          <w:lang w:val="fr-FR"/>
        </w:rPr>
      </w:pPr>
      <w:r w:rsidRPr="00290CF6">
        <w:rPr>
          <w:rFonts w:ascii="Times-Roman" w:hAnsi="Times-Roman" w:cs="Times-Roman"/>
          <w:lang w:val="fr-FR"/>
        </w:rPr>
        <w:t xml:space="preserve">Un paragraphe introductif doit suivre chaque titre de premier niveau, puis des sous-sections numérotées. </w:t>
      </w:r>
      <w:proofErr w:type="gramStart"/>
      <w:r w:rsidRPr="00290CF6">
        <w:rPr>
          <w:rFonts w:ascii="Times-Roman" w:hAnsi="Times-Roman" w:cs="Times-Roman"/>
          <w:lang w:val="fr-FR"/>
        </w:rPr>
        <w:t>titres</w:t>
      </w:r>
      <w:proofErr w:type="gramEnd"/>
      <w:r w:rsidRPr="00290CF6">
        <w:rPr>
          <w:rFonts w:ascii="Times-Roman" w:hAnsi="Times-Roman" w:cs="Times-Roman"/>
          <w:lang w:val="fr-FR"/>
        </w:rPr>
        <w:t xml:space="preserve"> de premier niveau : 14 points, gras ; titres de deuxième niveau : 12 points, gras italique ; titres de troisième niveau : 12 points, italique</w:t>
      </w:r>
      <w:r w:rsidR="00406B77" w:rsidRPr="00290CF6">
        <w:rPr>
          <w:rFonts w:ascii="Times-Roman" w:hAnsi="Times-Roman" w:cs="Times-Roman"/>
          <w:lang w:val="fr-FR"/>
        </w:rPr>
        <w:t>.</w:t>
      </w:r>
      <w:r>
        <w:rPr>
          <w:rFonts w:ascii="Times-Roman" w:hAnsi="Times-Roman" w:cs="Times-Roman"/>
          <w:lang w:val="fr-FR"/>
        </w:rPr>
        <w:t xml:space="preserve"> </w:t>
      </w:r>
      <w:r w:rsidRPr="00290CF6">
        <w:rPr>
          <w:lang w:val="fr-FR"/>
        </w:rPr>
        <w:t>Tous les titres doivent être alignés à gauche</w:t>
      </w:r>
      <w:r w:rsidRPr="00290CF6">
        <w:rPr>
          <w:lang w:val="fr-FR"/>
        </w:rPr>
        <w:t>.</w:t>
      </w:r>
    </w:p>
    <w:p w14:paraId="37035F69" w14:textId="4837DF98" w:rsidR="00406B77" w:rsidRPr="00290CF6" w:rsidRDefault="00406B77" w:rsidP="00406B77">
      <w:pPr>
        <w:autoSpaceDE w:val="0"/>
        <w:autoSpaceDN w:val="0"/>
        <w:adjustRightInd w:val="0"/>
        <w:jc w:val="left"/>
        <w:rPr>
          <w:rFonts w:ascii="Times-Roman" w:hAnsi="Times-Roman" w:cs="Times-Roman"/>
          <w:lang w:val="fr-FR"/>
        </w:rPr>
      </w:pPr>
    </w:p>
    <w:p w14:paraId="45119D9D" w14:textId="79C567A8" w:rsidR="00FA529E" w:rsidRPr="00290CF6" w:rsidRDefault="00FA529E" w:rsidP="00BA70EC">
      <w:pPr>
        <w:pStyle w:val="Smallheading"/>
        <w:rPr>
          <w:lang w:val="fr-FR"/>
        </w:rPr>
      </w:pPr>
      <w:r w:rsidRPr="00290CF6">
        <w:rPr>
          <w:lang w:val="fr-FR"/>
        </w:rPr>
        <w:t>2.2.1 Tit</w:t>
      </w:r>
      <w:r w:rsidR="00290CF6" w:rsidRPr="00290CF6">
        <w:rPr>
          <w:lang w:val="fr-FR"/>
        </w:rPr>
        <w:t>r</w:t>
      </w:r>
      <w:r w:rsidRPr="00290CF6">
        <w:rPr>
          <w:lang w:val="fr-FR"/>
        </w:rPr>
        <w:t>e</w:t>
      </w:r>
      <w:r w:rsidR="00290CF6">
        <w:rPr>
          <w:lang w:val="fr-FR"/>
        </w:rPr>
        <w:t xml:space="preserve"> de l’Article </w:t>
      </w:r>
    </w:p>
    <w:p w14:paraId="66D7EA66" w14:textId="497D6EE6" w:rsidR="005D0006" w:rsidRPr="00290CF6" w:rsidRDefault="00290CF6" w:rsidP="0095453F">
      <w:pPr>
        <w:rPr>
          <w:lang w:val="fr-FR"/>
        </w:rPr>
      </w:pPr>
      <w:r w:rsidRPr="00290CF6">
        <w:rPr>
          <w:rFonts w:ascii="Times-Roman" w:hAnsi="Times-Roman" w:cs="Times-Roman"/>
          <w:lang w:val="fr-FR"/>
        </w:rPr>
        <w:t>Le titre doit mettre en évidence l’objectif de l’article et éviter toute longueur excessive. Il doit être en 14 points gras, centré, placé à 30 mm du haut de la page. Tous les mots, sauf les petites conjonctions, doivent commencer par une majuscule.</w:t>
      </w:r>
      <w:r w:rsidR="005D0006" w:rsidRPr="00290CF6">
        <w:rPr>
          <w:rFonts w:ascii="Times-Roman" w:hAnsi="Times-Roman" w:cs="Times-Roman"/>
          <w:lang w:val="fr-FR"/>
        </w:rPr>
        <w:t xml:space="preserve"> </w:t>
      </w:r>
    </w:p>
    <w:p w14:paraId="370ABE8A" w14:textId="77777777" w:rsidR="007D436E" w:rsidRPr="00290CF6" w:rsidRDefault="007D436E" w:rsidP="0095453F">
      <w:pPr>
        <w:rPr>
          <w:lang w:val="fr-FR"/>
        </w:rPr>
      </w:pPr>
    </w:p>
    <w:p w14:paraId="323C9730" w14:textId="68442B90" w:rsidR="007D436E" w:rsidRPr="00290CF6" w:rsidRDefault="007D436E" w:rsidP="0095453F">
      <w:pPr>
        <w:pStyle w:val="Smallheading"/>
        <w:jc w:val="both"/>
        <w:rPr>
          <w:lang w:val="fr-FR"/>
        </w:rPr>
      </w:pPr>
      <w:r w:rsidRPr="00290CF6">
        <w:rPr>
          <w:lang w:val="fr-FR"/>
        </w:rPr>
        <w:t xml:space="preserve">2.2.2 </w:t>
      </w:r>
      <w:r w:rsidR="008D7AD1" w:rsidRPr="00290CF6">
        <w:rPr>
          <w:lang w:val="fr-FR"/>
        </w:rPr>
        <w:t>Aut</w:t>
      </w:r>
      <w:r w:rsidR="00290CF6">
        <w:rPr>
          <w:lang w:val="fr-FR"/>
        </w:rPr>
        <w:t>eurs</w:t>
      </w:r>
    </w:p>
    <w:p w14:paraId="6A1E5D42" w14:textId="1AF11BF9" w:rsidR="005D0006" w:rsidRPr="005D02B7" w:rsidRDefault="005D02B7" w:rsidP="0095453F">
      <w:pPr>
        <w:rPr>
          <w:lang w:val="fr-FR"/>
        </w:rPr>
      </w:pPr>
      <w:r w:rsidRPr="005D02B7">
        <w:rPr>
          <w:rFonts w:ascii="Times-Roman" w:hAnsi="Times-Roman" w:cs="Times-Roman"/>
          <w:lang w:val="fr-FR"/>
        </w:rPr>
        <w:lastRenderedPageBreak/>
        <w:t>Les noms des auteurs doivent être centrés sur la deuxième ligne sous le titre. Présenter les noms sous la forme : Prénom, initiale du second prénom le cas échéant, nom de famille</w:t>
      </w:r>
      <w:r w:rsidR="0023398F" w:rsidRPr="005D02B7">
        <w:rPr>
          <w:rFonts w:ascii="Times-Roman" w:hAnsi="Times-Roman" w:cs="Times-Roman"/>
          <w:lang w:val="fr-FR"/>
        </w:rPr>
        <w:t>.</w:t>
      </w:r>
    </w:p>
    <w:p w14:paraId="662C1267" w14:textId="77777777" w:rsidR="007D436E" w:rsidRPr="005D02B7" w:rsidRDefault="007D436E" w:rsidP="0095453F">
      <w:pPr>
        <w:rPr>
          <w:lang w:val="fr-FR"/>
        </w:rPr>
      </w:pPr>
    </w:p>
    <w:p w14:paraId="43CAE05F" w14:textId="397A84EC" w:rsidR="007D436E" w:rsidRPr="00AA602A" w:rsidRDefault="007D436E" w:rsidP="0095453F">
      <w:pPr>
        <w:pStyle w:val="Smallheading"/>
        <w:jc w:val="both"/>
        <w:rPr>
          <w:lang w:val="fr-FR"/>
        </w:rPr>
      </w:pPr>
      <w:r w:rsidRPr="00AA602A">
        <w:rPr>
          <w:lang w:val="fr-FR"/>
        </w:rPr>
        <w:t xml:space="preserve">2.2.3 </w:t>
      </w:r>
      <w:r w:rsidR="00461AD4" w:rsidRPr="00AA602A">
        <w:rPr>
          <w:lang w:val="fr-FR"/>
        </w:rPr>
        <w:t>Affiliations, Adresses</w:t>
      </w:r>
    </w:p>
    <w:p w14:paraId="7F1E46BF" w14:textId="0B633E90" w:rsidR="005D0006" w:rsidRDefault="00AA602A" w:rsidP="002E3B68">
      <w:pPr>
        <w:rPr>
          <w:rFonts w:ascii="Times-Roman" w:hAnsi="Times-Roman" w:cs="Times-Roman"/>
        </w:rPr>
      </w:pPr>
      <w:r w:rsidRPr="00AA602A">
        <w:rPr>
          <w:rFonts w:ascii="Times-Roman" w:hAnsi="Times-Roman" w:cs="Times-Roman"/>
          <w:lang w:val="fr-FR"/>
        </w:rPr>
        <w:t xml:space="preserve">Cette section doit être en taille 10 points. L’organisation et l’adresse doivent apparaître en interligne simple sous le(s) nom(s). En cas de plusieurs auteurs, séparer par organisation et adresse. </w:t>
      </w:r>
      <w:proofErr w:type="spellStart"/>
      <w:r w:rsidRPr="00AA602A">
        <w:rPr>
          <w:rFonts w:ascii="Times-Roman" w:hAnsi="Times-Roman" w:cs="Times-Roman"/>
        </w:rPr>
        <w:t>Indiquer</w:t>
      </w:r>
      <w:proofErr w:type="spellEnd"/>
      <w:r w:rsidRPr="00AA602A">
        <w:rPr>
          <w:rFonts w:ascii="Times-Roman" w:hAnsi="Times-Roman" w:cs="Times-Roman"/>
        </w:rPr>
        <w:t xml:space="preserve"> </w:t>
      </w:r>
      <w:proofErr w:type="spellStart"/>
      <w:r w:rsidRPr="00AA602A">
        <w:rPr>
          <w:rFonts w:ascii="Times-Roman" w:hAnsi="Times-Roman" w:cs="Times-Roman"/>
        </w:rPr>
        <w:t>l’adresse</w:t>
      </w:r>
      <w:proofErr w:type="spellEnd"/>
      <w:r w:rsidRPr="00AA602A">
        <w:rPr>
          <w:rFonts w:ascii="Times-Roman" w:hAnsi="Times-Roman" w:cs="Times-Roman"/>
        </w:rPr>
        <w:t xml:space="preserve"> e-mail </w:t>
      </w:r>
      <w:proofErr w:type="spellStart"/>
      <w:r w:rsidRPr="00AA602A">
        <w:rPr>
          <w:rFonts w:ascii="Times-Roman" w:hAnsi="Times-Roman" w:cs="Times-Roman"/>
        </w:rPr>
        <w:t>uniquement</w:t>
      </w:r>
      <w:proofErr w:type="spellEnd"/>
      <w:r w:rsidRPr="00AA602A">
        <w:rPr>
          <w:rFonts w:ascii="Times-Roman" w:hAnsi="Times-Roman" w:cs="Times-Roman"/>
        </w:rPr>
        <w:t xml:space="preserve"> pour le « corresponding author ».</w:t>
      </w:r>
    </w:p>
    <w:p w14:paraId="490D643F" w14:textId="77777777" w:rsidR="009D3113" w:rsidRDefault="009D3113" w:rsidP="002E3B68">
      <w:pPr>
        <w:rPr>
          <w:rFonts w:ascii="Times-Roman" w:hAnsi="Times-Roman" w:cs="Times-Roman"/>
        </w:rPr>
      </w:pPr>
    </w:p>
    <w:p w14:paraId="06DC87CD" w14:textId="1D7F5925" w:rsidR="005D0006" w:rsidRDefault="00AA602A" w:rsidP="00FA529E">
      <w:pPr>
        <w:rPr>
          <w:rFonts w:ascii="Times-Roman" w:hAnsi="Times-Roman" w:cs="Times-Roman"/>
          <w:lang w:val="fr-FR"/>
        </w:rPr>
      </w:pPr>
      <w:r w:rsidRPr="00AA602A">
        <w:rPr>
          <w:rFonts w:ascii="Times-Roman" w:hAnsi="Times-Roman" w:cs="Times-Roman"/>
          <w:lang w:val="fr-FR"/>
        </w:rPr>
        <w:t>Informations complémentaires : inclure les identifiants ORCID</w:t>
      </w:r>
      <w:r>
        <w:rPr>
          <w:rFonts w:ascii="Times-Roman" w:hAnsi="Times-Roman" w:cs="Times-Roman"/>
          <w:lang w:val="fr-FR"/>
        </w:rPr>
        <w:t>.</w:t>
      </w:r>
    </w:p>
    <w:p w14:paraId="398BAF31" w14:textId="77777777" w:rsidR="00AA602A" w:rsidRPr="00AA602A" w:rsidRDefault="00AA602A" w:rsidP="00FA529E">
      <w:pPr>
        <w:rPr>
          <w:lang w:val="fr-FR"/>
        </w:rPr>
      </w:pPr>
    </w:p>
    <w:p w14:paraId="623D3182" w14:textId="7DB934FE" w:rsidR="00E03873" w:rsidRDefault="00E03873" w:rsidP="00E03873">
      <w:pPr>
        <w:pStyle w:val="Smallheading"/>
        <w:jc w:val="both"/>
      </w:pPr>
      <w:r>
        <w:t xml:space="preserve">2.2.4 </w:t>
      </w:r>
      <w:r w:rsidR="00AA602A">
        <w:t>Résumé</w:t>
      </w:r>
    </w:p>
    <w:p w14:paraId="17DAEB3C" w14:textId="35DDF80C" w:rsidR="00E03873" w:rsidRPr="00AA602A" w:rsidRDefault="00AA602A" w:rsidP="00075C9C">
      <w:pPr>
        <w:autoSpaceDE w:val="0"/>
        <w:autoSpaceDN w:val="0"/>
        <w:adjustRightInd w:val="0"/>
        <w:rPr>
          <w:rFonts w:ascii="Times-Roman" w:hAnsi="Times-Roman" w:cs="Times-Roman"/>
          <w:lang w:val="fr-FR"/>
        </w:rPr>
      </w:pPr>
      <w:r w:rsidRPr="00AA602A">
        <w:rPr>
          <w:rFonts w:ascii="Times-Roman" w:hAnsi="Times-Roman" w:cs="Times-Roman"/>
          <w:lang w:val="fr-FR"/>
        </w:rPr>
        <w:t>Le résumé commence à la troisième ligne sous les noms et adresses des auteurs. Il doit être en taille 10 points et contenir environ entre 100 et 150 mots. Il doit mentionner les techniques utilisées sans entrer dans les détails méthodologiques et résumer les résultats principaux. Ne pas inclure de citations dans le résumé. Éviter les abréviations spécialisées.</w:t>
      </w:r>
    </w:p>
    <w:p w14:paraId="4016420F" w14:textId="77777777" w:rsidR="005D25FA" w:rsidRPr="00AA602A" w:rsidRDefault="005D25FA" w:rsidP="005D25FA">
      <w:pPr>
        <w:rPr>
          <w:lang w:val="fr-FR"/>
        </w:rPr>
      </w:pPr>
    </w:p>
    <w:p w14:paraId="5C1B6285" w14:textId="230530A4" w:rsidR="00E03873" w:rsidRPr="00AA602A" w:rsidRDefault="005D25FA" w:rsidP="004F646B">
      <w:pPr>
        <w:pStyle w:val="Smallheading"/>
        <w:jc w:val="both"/>
        <w:rPr>
          <w:lang w:val="fr-FR"/>
        </w:rPr>
      </w:pPr>
      <w:r w:rsidRPr="00AA602A">
        <w:rPr>
          <w:lang w:val="fr-FR"/>
        </w:rPr>
        <w:t xml:space="preserve">2.2.4 </w:t>
      </w:r>
      <w:r w:rsidR="00AA602A" w:rsidRPr="00AA602A">
        <w:rPr>
          <w:lang w:val="fr-FR"/>
        </w:rPr>
        <w:t>Mots-clés</w:t>
      </w:r>
    </w:p>
    <w:p w14:paraId="7BF279C6" w14:textId="7B0C1A79" w:rsidR="00E03873" w:rsidRPr="00AA602A" w:rsidRDefault="00AA602A" w:rsidP="004F646B">
      <w:pPr>
        <w:rPr>
          <w:lang w:val="fr-FR"/>
        </w:rPr>
      </w:pPr>
      <w:r w:rsidRPr="00AA602A">
        <w:rPr>
          <w:rFonts w:ascii="Times-Roman" w:hAnsi="Times-Roman" w:cs="Times-Roman"/>
          <w:lang w:val="fr-FR"/>
        </w:rPr>
        <w:t>Les mots-clés doivent être écrits sous le résumé, en minuscules (sauf abréviations ou noms propres). Ils doivent être séparés par des virgules. Les noms commerciaux sont interdits. Les mots-clés abrégés doivent être écrits en toutes lettres suivis de l’abréviation entre parenthèses, par exemple : diffraction du temps de vol (TOFD).</w:t>
      </w:r>
    </w:p>
    <w:p w14:paraId="0654BE0E" w14:textId="77777777" w:rsidR="003D50BC" w:rsidRPr="00AA602A" w:rsidRDefault="003D50BC" w:rsidP="003D50BC">
      <w:pPr>
        <w:rPr>
          <w:lang w:val="fr-FR"/>
        </w:rPr>
      </w:pPr>
    </w:p>
    <w:p w14:paraId="6CCD3021" w14:textId="0433A244" w:rsidR="00E03873" w:rsidRPr="00A01D4F" w:rsidRDefault="003D50BC" w:rsidP="001F338D">
      <w:pPr>
        <w:pStyle w:val="Smallheading"/>
        <w:jc w:val="both"/>
        <w:rPr>
          <w:lang w:val="fr-FR"/>
        </w:rPr>
      </w:pPr>
      <w:r w:rsidRPr="00A01D4F">
        <w:rPr>
          <w:lang w:val="fr-FR"/>
        </w:rPr>
        <w:t xml:space="preserve">2.2.4 </w:t>
      </w:r>
      <w:r w:rsidR="00A01D4F" w:rsidRPr="00A01D4F">
        <w:rPr>
          <w:lang w:val="fr-FR"/>
        </w:rPr>
        <w:t>Corps du texte</w:t>
      </w:r>
    </w:p>
    <w:p w14:paraId="5809D734" w14:textId="49635494" w:rsidR="003D50BC" w:rsidRPr="00A01D4F" w:rsidRDefault="00A01D4F" w:rsidP="001F338D">
      <w:pPr>
        <w:rPr>
          <w:lang w:val="fr-FR"/>
        </w:rPr>
      </w:pPr>
      <w:r w:rsidRPr="00A01D4F">
        <w:rPr>
          <w:lang w:val="fr-FR"/>
        </w:rPr>
        <w:t>Le corps de l’article doit commencer par une introduction présentant brièvement les travaux antérieurs et expliquant la contribution de l’article. L’introduction ne doit pas contenir les résultats obtenus. Ensuite vient le corps principal, contenant l’essentiel des informations. L’auteur est libre de choisir la structure la plus adaptée : travaux antérieurs, méthodes expérimentales, théorie, résultats, discussion, etc. Le texte doit être concis, en évitant les détails déjà disponibles dans d’autres sources.</w:t>
      </w:r>
    </w:p>
    <w:p w14:paraId="5AEA63D6" w14:textId="7ECE432C" w:rsidR="001F338D" w:rsidRDefault="00F10FED" w:rsidP="00A01D4F">
      <w:pPr>
        <w:autoSpaceDE w:val="0"/>
        <w:autoSpaceDN w:val="0"/>
        <w:adjustRightInd w:val="0"/>
        <w:rPr>
          <w:rFonts w:ascii="Times-Roman" w:hAnsi="Times-Roman" w:cs="Times-Roman"/>
        </w:rPr>
      </w:pPr>
      <w:r>
        <w:rPr>
          <w:rFonts w:ascii="Times-Roman" w:hAnsi="Times-Roman" w:cs="Times-Roman"/>
        </w:rPr>
        <w:t xml:space="preserve"> </w:t>
      </w:r>
    </w:p>
    <w:p w14:paraId="3307599B" w14:textId="1D85A066" w:rsidR="0087238D" w:rsidRPr="001A10E8" w:rsidRDefault="0087238D" w:rsidP="0087238D">
      <w:pPr>
        <w:autoSpaceDE w:val="0"/>
        <w:autoSpaceDN w:val="0"/>
        <w:adjustRightInd w:val="0"/>
        <w:jc w:val="left"/>
        <w:rPr>
          <w:rFonts w:ascii="Times-BoldItalic" w:hAnsi="Times-BoldItalic" w:cs="Times-BoldItalic"/>
          <w:b/>
          <w:bCs/>
          <w:i/>
          <w:iCs/>
          <w:lang w:val="fr-FR"/>
        </w:rPr>
      </w:pPr>
      <w:r w:rsidRPr="001A10E8">
        <w:rPr>
          <w:rFonts w:ascii="Times-BoldItalic" w:hAnsi="Times-BoldItalic" w:cs="Times-BoldItalic"/>
          <w:b/>
          <w:bCs/>
          <w:i/>
          <w:iCs/>
          <w:lang w:val="fr-FR"/>
        </w:rPr>
        <w:t xml:space="preserve">2.3 </w:t>
      </w:r>
      <w:r w:rsidR="00A01D4F" w:rsidRPr="001A10E8">
        <w:rPr>
          <w:lang w:val="fr-FR"/>
        </w:rPr>
        <w:t>Acronymes et abréviations</w:t>
      </w:r>
    </w:p>
    <w:p w14:paraId="320B6936" w14:textId="77777777" w:rsidR="00CB442C" w:rsidRPr="001A10E8" w:rsidRDefault="00CB442C" w:rsidP="0087238D">
      <w:pPr>
        <w:autoSpaceDE w:val="0"/>
        <w:autoSpaceDN w:val="0"/>
        <w:adjustRightInd w:val="0"/>
        <w:jc w:val="left"/>
        <w:rPr>
          <w:rFonts w:ascii="Times-BoldItalic" w:hAnsi="Times-BoldItalic" w:cs="Times-BoldItalic"/>
          <w:b/>
          <w:bCs/>
          <w:i/>
          <w:iCs/>
          <w:lang w:val="fr-FR"/>
        </w:rPr>
      </w:pPr>
    </w:p>
    <w:p w14:paraId="312DED79" w14:textId="23FB8D63" w:rsidR="0016789F" w:rsidRPr="006B3678" w:rsidRDefault="001A10E8" w:rsidP="001A10E8">
      <w:pPr>
        <w:autoSpaceDE w:val="0"/>
        <w:autoSpaceDN w:val="0"/>
        <w:adjustRightInd w:val="0"/>
        <w:rPr>
          <w:rFonts w:ascii="Times-Roman" w:hAnsi="Times-Roman" w:cs="Times-Roman"/>
          <w:lang w:val="fr-FR"/>
        </w:rPr>
      </w:pPr>
      <w:r w:rsidRPr="001A10E8">
        <w:rPr>
          <w:rFonts w:ascii="Times-Roman" w:hAnsi="Times-Roman" w:cs="Times-Roman"/>
          <w:lang w:val="fr-FR"/>
        </w:rPr>
        <w:t xml:space="preserve">Les termes doivent être développés lors de leur première apparition, suivis de l’abréviation entre parenthèses. </w:t>
      </w:r>
      <w:r w:rsidRPr="006B3678">
        <w:rPr>
          <w:rFonts w:ascii="Times-Roman" w:hAnsi="Times-Roman" w:cs="Times-Roman"/>
          <w:lang w:val="fr-FR"/>
        </w:rPr>
        <w:t>Ensuite, seule l’abréviation est utilisée. Éviter un usage excessif des acronymes.</w:t>
      </w:r>
    </w:p>
    <w:p w14:paraId="657D6CE1" w14:textId="77777777" w:rsidR="0016789F" w:rsidRPr="001A10E8" w:rsidRDefault="0016789F" w:rsidP="001F338D">
      <w:pPr>
        <w:autoSpaceDE w:val="0"/>
        <w:autoSpaceDN w:val="0"/>
        <w:adjustRightInd w:val="0"/>
        <w:jc w:val="left"/>
        <w:rPr>
          <w:rFonts w:ascii="Times-Roman" w:hAnsi="Times-Roman" w:cs="Times-Roman"/>
          <w:lang w:val="fr-FR"/>
        </w:rPr>
      </w:pPr>
    </w:p>
    <w:p w14:paraId="618A829A" w14:textId="20C0A0BA" w:rsidR="00654C54" w:rsidRPr="006B3678" w:rsidRDefault="00654C54" w:rsidP="00654C54">
      <w:pPr>
        <w:autoSpaceDE w:val="0"/>
        <w:autoSpaceDN w:val="0"/>
        <w:adjustRightInd w:val="0"/>
        <w:jc w:val="left"/>
        <w:rPr>
          <w:rFonts w:ascii="Times-BoldItalic" w:hAnsi="Times-BoldItalic" w:cs="Times-BoldItalic"/>
          <w:b/>
          <w:bCs/>
          <w:i/>
          <w:iCs/>
          <w:lang w:val="fr-FR"/>
        </w:rPr>
      </w:pPr>
      <w:r w:rsidRPr="006B3678">
        <w:rPr>
          <w:rFonts w:ascii="Times-BoldItalic" w:hAnsi="Times-BoldItalic" w:cs="Times-BoldItalic"/>
          <w:b/>
          <w:bCs/>
          <w:i/>
          <w:iCs/>
          <w:lang w:val="fr-FR"/>
        </w:rPr>
        <w:t xml:space="preserve">2.4 </w:t>
      </w:r>
      <w:r w:rsidR="006B3678" w:rsidRPr="006B3678">
        <w:rPr>
          <w:rFonts w:ascii="Times-BoldItalic" w:hAnsi="Times-BoldItalic" w:cs="Times-BoldItalic"/>
          <w:b/>
          <w:bCs/>
          <w:i/>
          <w:iCs/>
          <w:lang w:val="fr-FR"/>
        </w:rPr>
        <w:t>Mathématiques, é</w:t>
      </w:r>
      <w:r w:rsidRPr="006B3678">
        <w:rPr>
          <w:rFonts w:ascii="Times-BoldItalic" w:hAnsi="Times-BoldItalic" w:cs="Times-BoldItalic"/>
          <w:b/>
          <w:bCs/>
          <w:i/>
          <w:iCs/>
          <w:lang w:val="fr-FR"/>
        </w:rPr>
        <w:t>quations, formule</w:t>
      </w:r>
      <w:r w:rsidR="006B3678" w:rsidRPr="006B3678">
        <w:rPr>
          <w:rFonts w:ascii="Times-BoldItalic" w:hAnsi="Times-BoldItalic" w:cs="Times-BoldItalic"/>
          <w:b/>
          <w:bCs/>
          <w:i/>
          <w:iCs/>
          <w:lang w:val="fr-FR"/>
        </w:rPr>
        <w:t>s</w:t>
      </w:r>
      <w:r w:rsidRPr="006B3678">
        <w:rPr>
          <w:rFonts w:ascii="Times-BoldItalic" w:hAnsi="Times-BoldItalic" w:cs="Times-BoldItalic"/>
          <w:b/>
          <w:bCs/>
          <w:i/>
          <w:iCs/>
          <w:lang w:val="fr-FR"/>
        </w:rPr>
        <w:t xml:space="preserve"> </w:t>
      </w:r>
      <w:r w:rsidR="006B3678" w:rsidRPr="006B3678">
        <w:rPr>
          <w:rFonts w:ascii="Times-BoldItalic" w:hAnsi="Times-BoldItalic" w:cs="Times-BoldItalic"/>
          <w:b/>
          <w:bCs/>
          <w:i/>
          <w:iCs/>
          <w:lang w:val="fr-FR"/>
        </w:rPr>
        <w:t>et</w:t>
      </w:r>
      <w:r w:rsidRPr="006B3678">
        <w:rPr>
          <w:rFonts w:ascii="Times-BoldItalic" w:hAnsi="Times-BoldItalic" w:cs="Times-BoldItalic"/>
          <w:b/>
          <w:bCs/>
          <w:i/>
          <w:iCs/>
          <w:lang w:val="fr-FR"/>
        </w:rPr>
        <w:t xml:space="preserve"> symbol</w:t>
      </w:r>
      <w:r w:rsidR="006B3678" w:rsidRPr="006B3678">
        <w:rPr>
          <w:rFonts w:ascii="Times-BoldItalic" w:hAnsi="Times-BoldItalic" w:cs="Times-BoldItalic"/>
          <w:b/>
          <w:bCs/>
          <w:i/>
          <w:iCs/>
          <w:lang w:val="fr-FR"/>
        </w:rPr>
        <w:t>e</w:t>
      </w:r>
      <w:r w:rsidRPr="006B3678">
        <w:rPr>
          <w:rFonts w:ascii="Times-BoldItalic" w:hAnsi="Times-BoldItalic" w:cs="Times-BoldItalic"/>
          <w:b/>
          <w:bCs/>
          <w:i/>
          <w:iCs/>
          <w:lang w:val="fr-FR"/>
        </w:rPr>
        <w:t>s</w:t>
      </w:r>
    </w:p>
    <w:p w14:paraId="4A9AD104" w14:textId="77777777" w:rsidR="00654C54" w:rsidRPr="006B3678" w:rsidRDefault="00654C54" w:rsidP="00654C54">
      <w:pPr>
        <w:autoSpaceDE w:val="0"/>
        <w:autoSpaceDN w:val="0"/>
        <w:adjustRightInd w:val="0"/>
        <w:jc w:val="left"/>
        <w:rPr>
          <w:rFonts w:ascii="Times-BoldItalic" w:hAnsi="Times-BoldItalic" w:cs="Times-BoldItalic"/>
          <w:b/>
          <w:bCs/>
          <w:i/>
          <w:iCs/>
          <w:lang w:val="fr-FR"/>
        </w:rPr>
      </w:pPr>
    </w:p>
    <w:p w14:paraId="65B283C7" w14:textId="07DF5A8E" w:rsidR="00654C54" w:rsidRPr="006B3678" w:rsidRDefault="006B3678" w:rsidP="006B3678">
      <w:pPr>
        <w:rPr>
          <w:rFonts w:ascii="Times-Roman" w:hAnsi="Times-Roman" w:cs="Times-Roman"/>
          <w:lang w:val="fr-FR"/>
        </w:rPr>
      </w:pPr>
      <w:r w:rsidRPr="006B3678">
        <w:rPr>
          <w:lang w:val="fr-FR"/>
        </w:rPr>
        <w:t>Saisir les expressions mathématiques avec soin, en respectant l’alignement horizontal et vertical. Les équations isolées doivent être en italique, centrées, avec une ligne d’espace au-dessus et en dessous. Les numéros d’équations doivent être placés entre parenthèses à droite, en chiffres arabes. Les symboles dans le texte doivent être en italique.</w:t>
      </w:r>
      <w:r w:rsidRPr="006B3678">
        <w:rPr>
          <w:lang w:val="fr-FR"/>
        </w:rPr>
        <w:t xml:space="preserve"> </w:t>
      </w:r>
      <w:proofErr w:type="gramStart"/>
      <w:r w:rsidRPr="006B3678">
        <w:rPr>
          <w:lang w:val="fr-FR"/>
        </w:rPr>
        <w:t>Exemple:</w:t>
      </w:r>
      <w:proofErr w:type="gramEnd"/>
    </w:p>
    <w:p w14:paraId="4C5AA40B" w14:textId="77777777" w:rsidR="0003653D" w:rsidRPr="006B3678" w:rsidRDefault="0003653D" w:rsidP="00DD64FF">
      <w:pPr>
        <w:autoSpaceDE w:val="0"/>
        <w:autoSpaceDN w:val="0"/>
        <w:adjustRightInd w:val="0"/>
        <w:rPr>
          <w:rFonts w:ascii="Times-Roman" w:hAnsi="Times-Roman" w:cs="Times-Roman"/>
          <w:lang w:val="fr-FR"/>
        </w:rPr>
      </w:pPr>
    </w:p>
    <w:p w14:paraId="6D7A9349" w14:textId="24182052" w:rsidR="00E31AEF" w:rsidRDefault="00C02765" w:rsidP="00204204">
      <w:pPr>
        <w:pStyle w:val="Lgende"/>
        <w:spacing w:after="0"/>
        <w:jc w:val="right"/>
        <w:rPr>
          <w:i w:val="0"/>
          <w:iCs w:val="0"/>
          <w:sz w:val="24"/>
          <w:szCs w:val="24"/>
        </w:rPr>
      </w:pPr>
      <m:oMath>
        <m:d>
          <m:dPr>
            <m:ctrlPr>
              <w:rPr>
                <w:rFonts w:ascii="Cambria Math" w:hAnsi="Cambria Math"/>
                <w:color w:val="auto"/>
                <w:sz w:val="24"/>
                <w:szCs w:val="24"/>
              </w:rPr>
            </m:ctrlPr>
          </m:dPr>
          <m:e>
            <m:r>
              <w:rPr>
                <w:rFonts w:ascii="Cambria Math" w:hAnsi="Cambria Math"/>
                <w:color w:val="auto"/>
                <w:sz w:val="24"/>
                <w:szCs w:val="24"/>
              </w:rPr>
              <m:t>k</m:t>
            </m:r>
          </m:e>
        </m:d>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0</m:t>
            </m:r>
          </m:sub>
        </m:sSub>
        <m:r>
          <w:rPr>
            <w:rFonts w:ascii="Cambria Math" w:hAnsi="Cambria Math"/>
            <w:color w:val="auto"/>
            <w:sz w:val="24"/>
            <w:szCs w:val="24"/>
          </w:rPr>
          <m:t>∙</m:t>
        </m:r>
        <m:func>
          <m:funcPr>
            <m:ctrlPr>
              <w:rPr>
                <w:rFonts w:ascii="Cambria Math" w:hAnsi="Cambria Math"/>
                <w:iCs w:val="0"/>
                <w:color w:val="auto"/>
                <w:sz w:val="24"/>
                <w:szCs w:val="24"/>
              </w:rPr>
            </m:ctrlPr>
          </m:funcPr>
          <m:fName>
            <m:r>
              <w:rPr>
                <w:rFonts w:ascii="Cambria Math" w:hAnsi="Cambria Math"/>
                <w:color w:val="auto"/>
                <w:sz w:val="24"/>
                <w:szCs w:val="24"/>
              </w:rPr>
              <m:t>exp</m:t>
            </m:r>
            <m:ctrlPr>
              <w:rPr>
                <w:rFonts w:ascii="Cambria Math" w:hAnsi="Cambria Math"/>
                <w:i w:val="0"/>
                <w:color w:val="auto"/>
                <w:sz w:val="24"/>
                <w:szCs w:val="24"/>
              </w:rPr>
            </m:ctrlPr>
          </m:fName>
          <m:e>
            <m:d>
              <m:dPr>
                <m:ctrlPr>
                  <w:rPr>
                    <w:rFonts w:ascii="Cambria Math" w:hAnsi="Cambria Math"/>
                    <w:iCs w:val="0"/>
                    <w:color w:val="auto"/>
                    <w:sz w:val="24"/>
                    <w:szCs w:val="24"/>
                  </w:rPr>
                </m:ctrlPr>
              </m:dPr>
              <m:e>
                <m:r>
                  <w:rPr>
                    <w:rFonts w:ascii="Cambria Math" w:hAnsi="Cambria Math"/>
                    <w:color w:val="auto"/>
                    <w:sz w:val="24"/>
                    <w:szCs w:val="24"/>
                  </w:rPr>
                  <m:t>-2</m:t>
                </m:r>
                <m:sSubSup>
                  <m:sSubSupPr>
                    <m:ctrlPr>
                      <w:rPr>
                        <w:rFonts w:ascii="Cambria Math" w:hAnsi="Cambria Math"/>
                        <w:iCs w:val="0"/>
                        <w:color w:val="auto"/>
                        <w:sz w:val="24"/>
                        <w:szCs w:val="24"/>
                      </w:rPr>
                    </m:ctrlPr>
                  </m:sSubSupPr>
                  <m:e>
                    <m:r>
                      <w:rPr>
                        <w:rFonts w:ascii="Cambria Math" w:hAnsi="Cambria Math"/>
                        <w:color w:val="auto"/>
                        <w:sz w:val="24"/>
                        <w:szCs w:val="24"/>
                      </w:rPr>
                      <m:t>R</m:t>
                    </m:r>
                  </m:e>
                  <m:sub>
                    <m:r>
                      <w:rPr>
                        <w:rFonts w:ascii="Cambria Math" w:hAnsi="Cambria Math"/>
                        <w:color w:val="auto"/>
                        <w:sz w:val="24"/>
                        <w:szCs w:val="24"/>
                      </w:rPr>
                      <m:t>q</m:t>
                    </m:r>
                  </m:sub>
                  <m:sup>
                    <m:r>
                      <w:rPr>
                        <w:rFonts w:ascii="Cambria Math" w:hAnsi="Cambria Math"/>
                        <w:color w:val="auto"/>
                        <w:sz w:val="24"/>
                        <w:szCs w:val="24"/>
                      </w:rPr>
                      <m:t>2</m:t>
                    </m:r>
                  </m:sup>
                </m:sSubSup>
                <m:sSup>
                  <m:sSupPr>
                    <m:ctrlPr>
                      <w:rPr>
                        <w:rFonts w:ascii="Cambria Math" w:hAnsi="Cambria Math"/>
                        <w:iCs w:val="0"/>
                        <w:color w:val="auto"/>
                        <w:sz w:val="24"/>
                        <w:szCs w:val="24"/>
                      </w:rPr>
                    </m:ctrlPr>
                  </m:sSupPr>
                  <m:e>
                    <m:r>
                      <w:rPr>
                        <w:rFonts w:ascii="Cambria Math" w:hAnsi="Cambria Math"/>
                        <w:color w:val="auto"/>
                        <w:sz w:val="24"/>
                        <w:szCs w:val="24"/>
                      </w:rPr>
                      <m:t>k</m:t>
                    </m:r>
                  </m:e>
                  <m:sup>
                    <m:r>
                      <w:rPr>
                        <w:rFonts w:ascii="Cambria Math" w:hAnsi="Cambria Math"/>
                        <w:color w:val="auto"/>
                        <w:sz w:val="24"/>
                        <w:szCs w:val="24"/>
                      </w:rPr>
                      <m:t>2</m:t>
                    </m:r>
                  </m:sup>
                </m:sSup>
                <m:ctrlPr>
                  <w:rPr>
                    <w:rFonts w:ascii="Cambria Math" w:hAnsi="Cambria Math"/>
                    <w:i w:val="0"/>
                    <w:color w:val="auto"/>
                    <w:sz w:val="24"/>
                    <w:szCs w:val="24"/>
                  </w:rPr>
                </m:ctrlPr>
              </m:e>
            </m:d>
          </m:e>
        </m:func>
      </m:oMath>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997191" w:rsidRPr="00DD4E45">
        <w:rPr>
          <w:i w:val="0"/>
          <w:iCs w:val="0"/>
          <w:sz w:val="24"/>
          <w:szCs w:val="24"/>
        </w:rPr>
        <w:t xml:space="preserve">( </w:t>
      </w:r>
      <w:r w:rsidR="00997191" w:rsidRPr="00DD4E45">
        <w:rPr>
          <w:i w:val="0"/>
          <w:iCs w:val="0"/>
          <w:sz w:val="24"/>
          <w:szCs w:val="24"/>
        </w:rPr>
        <w:fldChar w:fldCharType="begin"/>
      </w:r>
      <w:r w:rsidR="00997191" w:rsidRPr="00DD4E45">
        <w:rPr>
          <w:i w:val="0"/>
          <w:iCs w:val="0"/>
          <w:sz w:val="24"/>
          <w:szCs w:val="24"/>
        </w:rPr>
        <w:instrText xml:space="preserve"> SEQ ( \* ARABIC </w:instrText>
      </w:r>
      <w:r w:rsidR="00997191" w:rsidRPr="00DD4E45">
        <w:rPr>
          <w:i w:val="0"/>
          <w:iCs w:val="0"/>
          <w:sz w:val="24"/>
          <w:szCs w:val="24"/>
        </w:rPr>
        <w:fldChar w:fldCharType="separate"/>
      </w:r>
      <w:r w:rsidR="00997191" w:rsidRPr="00DD4E45">
        <w:rPr>
          <w:i w:val="0"/>
          <w:iCs w:val="0"/>
          <w:noProof/>
          <w:sz w:val="24"/>
          <w:szCs w:val="24"/>
        </w:rPr>
        <w:t>1</w:t>
      </w:r>
      <w:r w:rsidR="00997191" w:rsidRPr="00DD4E45">
        <w:rPr>
          <w:i w:val="0"/>
          <w:iCs w:val="0"/>
          <w:sz w:val="24"/>
          <w:szCs w:val="24"/>
        </w:rPr>
        <w:fldChar w:fldCharType="end"/>
      </w:r>
      <w:r w:rsidR="00997191" w:rsidRPr="00DD4E45">
        <w:rPr>
          <w:i w:val="0"/>
          <w:iCs w:val="0"/>
          <w:sz w:val="24"/>
          <w:szCs w:val="24"/>
        </w:rPr>
        <w:t>)</w:t>
      </w:r>
    </w:p>
    <w:p w14:paraId="236C7243" w14:textId="77777777" w:rsidR="003C0142" w:rsidRDefault="003C0142" w:rsidP="00204204"/>
    <w:p w14:paraId="3E377895" w14:textId="6CDE9CAA" w:rsidR="00204204" w:rsidRDefault="00014EB7" w:rsidP="00204204">
      <w:r>
        <w:t>(</w:t>
      </w:r>
      <w:r w:rsidR="00CC093B">
        <w:t xml:space="preserve">Cambria </w:t>
      </w:r>
      <w:r w:rsidR="00DD4E45">
        <w:t xml:space="preserve">Math </w:t>
      </w:r>
      <w:r w:rsidR="00AC685A">
        <w:t xml:space="preserve">as </w:t>
      </w:r>
      <w:r w:rsidR="00DD4E45">
        <w:t>default font in</w:t>
      </w:r>
      <w:r w:rsidR="00236898">
        <w:t xml:space="preserve"> </w:t>
      </w:r>
      <w:r w:rsidR="00DD4E45">
        <w:t xml:space="preserve">Word </w:t>
      </w:r>
      <w:r w:rsidR="00236898">
        <w:t>formula editor accepted)</w:t>
      </w:r>
    </w:p>
    <w:p w14:paraId="332D0BE3" w14:textId="622DCD1E" w:rsidR="006B3678" w:rsidRDefault="006B3678" w:rsidP="00204204"/>
    <w:p w14:paraId="1222E6F2" w14:textId="60028CBB" w:rsidR="006B3678" w:rsidRDefault="006B3678" w:rsidP="00204204"/>
    <w:p w14:paraId="5CDDD253" w14:textId="77777777" w:rsidR="006B3678" w:rsidRDefault="006B3678" w:rsidP="00204204"/>
    <w:p w14:paraId="0DE8B280" w14:textId="77777777" w:rsidR="00F10FED" w:rsidRDefault="00F10FED" w:rsidP="00204204"/>
    <w:p w14:paraId="1C995EA7" w14:textId="071C89C9" w:rsidR="00923CFE" w:rsidRPr="00F94FAE" w:rsidRDefault="00923CFE" w:rsidP="00923CFE">
      <w:pPr>
        <w:autoSpaceDE w:val="0"/>
        <w:autoSpaceDN w:val="0"/>
        <w:adjustRightInd w:val="0"/>
        <w:jc w:val="left"/>
        <w:rPr>
          <w:rFonts w:ascii="Times-BoldItalic" w:hAnsi="Times-BoldItalic" w:cs="Times-BoldItalic"/>
          <w:b/>
          <w:bCs/>
          <w:i/>
          <w:iCs/>
          <w:lang w:val="fr-FR"/>
        </w:rPr>
      </w:pPr>
      <w:r w:rsidRPr="00F94FAE">
        <w:rPr>
          <w:rFonts w:ascii="Times-BoldItalic" w:hAnsi="Times-BoldItalic" w:cs="Times-BoldItalic"/>
          <w:b/>
          <w:bCs/>
          <w:i/>
          <w:iCs/>
          <w:lang w:val="fr-FR"/>
        </w:rPr>
        <w:lastRenderedPageBreak/>
        <w:t xml:space="preserve">2.5 Figures </w:t>
      </w:r>
      <w:r w:rsidR="006B3678" w:rsidRPr="00F94FAE">
        <w:rPr>
          <w:rFonts w:ascii="Times-BoldItalic" w:hAnsi="Times-BoldItalic" w:cs="Times-BoldItalic"/>
          <w:b/>
          <w:bCs/>
          <w:i/>
          <w:iCs/>
          <w:lang w:val="fr-FR"/>
        </w:rPr>
        <w:t>et</w:t>
      </w:r>
      <w:r w:rsidRPr="00F94FAE">
        <w:rPr>
          <w:rFonts w:ascii="Times-BoldItalic" w:hAnsi="Times-BoldItalic" w:cs="Times-BoldItalic"/>
          <w:b/>
          <w:bCs/>
          <w:i/>
          <w:iCs/>
          <w:lang w:val="fr-FR"/>
        </w:rPr>
        <w:t xml:space="preserve"> graph</w:t>
      </w:r>
      <w:r w:rsidR="006B3678" w:rsidRPr="00F94FAE">
        <w:rPr>
          <w:rFonts w:ascii="Times-BoldItalic" w:hAnsi="Times-BoldItalic" w:cs="Times-BoldItalic"/>
          <w:b/>
          <w:bCs/>
          <w:i/>
          <w:iCs/>
          <w:lang w:val="fr-FR"/>
        </w:rPr>
        <w:t>ique</w:t>
      </w:r>
      <w:r w:rsidRPr="00F94FAE">
        <w:rPr>
          <w:rFonts w:ascii="Times-BoldItalic" w:hAnsi="Times-BoldItalic" w:cs="Times-BoldItalic"/>
          <w:b/>
          <w:bCs/>
          <w:i/>
          <w:iCs/>
          <w:lang w:val="fr-FR"/>
        </w:rPr>
        <w:t>s</w:t>
      </w:r>
    </w:p>
    <w:p w14:paraId="4AB184F7" w14:textId="77777777" w:rsidR="00923CFE" w:rsidRPr="00F94FAE" w:rsidRDefault="00923CFE" w:rsidP="00923CFE">
      <w:pPr>
        <w:autoSpaceDE w:val="0"/>
        <w:autoSpaceDN w:val="0"/>
        <w:adjustRightInd w:val="0"/>
        <w:jc w:val="left"/>
        <w:rPr>
          <w:rFonts w:ascii="Times-BoldItalic" w:hAnsi="Times-BoldItalic" w:cs="Times-BoldItalic"/>
          <w:b/>
          <w:bCs/>
          <w:i/>
          <w:iCs/>
          <w:lang w:val="fr-FR"/>
        </w:rPr>
      </w:pPr>
    </w:p>
    <w:p w14:paraId="3B5E0C17" w14:textId="71568892" w:rsidR="000B344E" w:rsidRPr="00F94FAE" w:rsidRDefault="00F94FAE" w:rsidP="00923CFE">
      <w:pPr>
        <w:autoSpaceDE w:val="0"/>
        <w:autoSpaceDN w:val="0"/>
        <w:adjustRightInd w:val="0"/>
        <w:rPr>
          <w:rFonts w:ascii="Times-Roman" w:hAnsi="Times-Roman" w:cs="Times-Roman"/>
          <w:lang w:val="fr-FR"/>
        </w:rPr>
      </w:pPr>
      <w:r w:rsidRPr="00F94FAE">
        <w:rPr>
          <w:rFonts w:ascii="Times-Roman" w:hAnsi="Times-Roman" w:cs="Times-Roman"/>
          <w:lang w:val="fr-FR"/>
        </w:rPr>
        <w:t xml:space="preserve">Les figures doivent être numérotées, légendées et placées aux endroits appropriés dans le texte. Laisser une ligne d’espace au-dessus et en dessous. Les légendes doivent être centrées. La taille des caractères dans les figures doit être lisible (idéalement équivalente à 12 points, ou au minimum 10 points). Éviter les images de trop haute </w:t>
      </w:r>
      <w:proofErr w:type="gramStart"/>
      <w:r w:rsidRPr="00F94FAE">
        <w:rPr>
          <w:rFonts w:ascii="Times-Roman" w:hAnsi="Times-Roman" w:cs="Times-Roman"/>
          <w:lang w:val="fr-FR"/>
        </w:rPr>
        <w:t>résolution.</w:t>
      </w:r>
      <w:r w:rsidR="00923CFE" w:rsidRPr="00F94FAE">
        <w:rPr>
          <w:rFonts w:ascii="Times-Roman" w:hAnsi="Times-Roman" w:cs="Times-Roman"/>
          <w:lang w:val="fr-FR"/>
        </w:rPr>
        <w:t>.</w:t>
      </w:r>
      <w:proofErr w:type="gramEnd"/>
    </w:p>
    <w:p w14:paraId="4EF58F2F" w14:textId="77777777" w:rsidR="00F10FED" w:rsidRPr="00F94FAE" w:rsidRDefault="00F10FED" w:rsidP="00923CFE">
      <w:pPr>
        <w:autoSpaceDE w:val="0"/>
        <w:autoSpaceDN w:val="0"/>
        <w:adjustRightInd w:val="0"/>
        <w:rPr>
          <w:rFonts w:ascii="Times-Roman" w:hAnsi="Times-Roman" w:cs="Times-Roman"/>
          <w:lang w:val="fr-FR"/>
        </w:rPr>
      </w:pPr>
    </w:p>
    <w:p w14:paraId="47DA2ABC" w14:textId="77777777" w:rsidR="00F94FAE" w:rsidRPr="00F94FAE" w:rsidRDefault="00F94FAE" w:rsidP="00F94FAE">
      <w:pPr>
        <w:rPr>
          <w:lang w:val="fr-FR"/>
        </w:rPr>
      </w:pPr>
      <w:r w:rsidRPr="00F94FAE">
        <w:rPr>
          <w:lang w:val="fr-FR"/>
        </w:rPr>
        <w:t>Recommandations supplémentaires</w:t>
      </w:r>
    </w:p>
    <w:p w14:paraId="17A64EA8" w14:textId="47EE90EB" w:rsidR="00F94FAE" w:rsidRPr="00F94FAE" w:rsidRDefault="00F94FAE" w:rsidP="00F94FAE">
      <w:pPr>
        <w:rPr>
          <w:lang w:val="fr-FR"/>
        </w:rPr>
      </w:pPr>
      <w:r w:rsidRPr="00F94FAE">
        <w:rPr>
          <w:lang w:val="fr-FR"/>
        </w:rPr>
        <w:t>• Rédigez des légendes de figures informatives mais concises.</w:t>
      </w:r>
    </w:p>
    <w:p w14:paraId="62244D22" w14:textId="263A5D3E" w:rsidR="00F94FAE" w:rsidRPr="00F94FAE" w:rsidRDefault="00F94FAE" w:rsidP="00F94FAE">
      <w:pPr>
        <w:rPr>
          <w:lang w:val="fr-FR"/>
        </w:rPr>
      </w:pPr>
      <w:r w:rsidRPr="00F94FAE">
        <w:rPr>
          <w:lang w:val="fr-FR"/>
        </w:rPr>
        <w:t>• Numérotez vos figures de manière séquentielle et faites-y référence dans le texte.</w:t>
      </w:r>
    </w:p>
    <w:p w14:paraId="25B003D8" w14:textId="29F8B6E9" w:rsidR="00F94FAE" w:rsidRPr="00F94FAE" w:rsidRDefault="00F94FAE" w:rsidP="00F94FAE">
      <w:pPr>
        <w:rPr>
          <w:lang w:val="fr-FR"/>
        </w:rPr>
      </w:pPr>
      <w:r w:rsidRPr="00F94FAE">
        <w:rPr>
          <w:lang w:val="fr-FR"/>
        </w:rPr>
        <w:t xml:space="preserve">• Maintenez un style, une taille et une qualité cohérents pour toutes les figures </w:t>
      </w:r>
      <w:r>
        <w:rPr>
          <w:lang w:val="fr-FR"/>
        </w:rPr>
        <w:t>du</w:t>
      </w:r>
      <w:r w:rsidRPr="00F94FAE">
        <w:rPr>
          <w:lang w:val="fr-FR"/>
        </w:rPr>
        <w:t xml:space="preserve"> manuscrit.</w:t>
      </w:r>
    </w:p>
    <w:p w14:paraId="6156EA05" w14:textId="6C903DEC" w:rsidR="00F10FED" w:rsidRPr="00F94FAE" w:rsidRDefault="00F94FAE" w:rsidP="00F94FAE">
      <w:pPr>
        <w:autoSpaceDE w:val="0"/>
        <w:autoSpaceDN w:val="0"/>
        <w:adjustRightInd w:val="0"/>
        <w:rPr>
          <w:rFonts w:ascii="Times-Roman" w:hAnsi="Times-Roman" w:cs="Times-Roman"/>
          <w:lang w:val="fr-FR"/>
        </w:rPr>
      </w:pPr>
      <w:r w:rsidRPr="00F94FAE">
        <w:rPr>
          <w:lang w:val="fr-FR"/>
        </w:rPr>
        <w:t>• Si vos figures contiennent des symboles mathématiques complexes ou des formules, utilisez des formats graphiques vectoriels afin de garantir qu’ils restent clairs et lisibles, même après redimensionnement.</w:t>
      </w:r>
      <w:r w:rsidR="00F10FED" w:rsidRPr="00F94FAE">
        <w:rPr>
          <w:rFonts w:ascii="Times-Roman" w:hAnsi="Times-Roman" w:cs="Times-Roman"/>
          <w:lang w:val="fr-FR"/>
        </w:rPr>
        <w:t xml:space="preserve"> </w:t>
      </w:r>
    </w:p>
    <w:p w14:paraId="5A577F35" w14:textId="458DCF3A" w:rsidR="000B344E" w:rsidRDefault="000B344E" w:rsidP="001F338D">
      <w:pPr>
        <w:autoSpaceDE w:val="0"/>
        <w:autoSpaceDN w:val="0"/>
        <w:adjustRightInd w:val="0"/>
        <w:jc w:val="left"/>
        <w:rPr>
          <w:rFonts w:ascii="Times-Roman" w:hAnsi="Times-Roman" w:cs="Times-Roman"/>
          <w:lang w:val="en-US"/>
        </w:rPr>
      </w:pPr>
    </w:p>
    <w:p w14:paraId="6C53C1F4" w14:textId="2F38225E" w:rsidR="00F94FAE" w:rsidRPr="00F94FAE" w:rsidRDefault="00F94FAE" w:rsidP="001F338D">
      <w:pPr>
        <w:autoSpaceDE w:val="0"/>
        <w:autoSpaceDN w:val="0"/>
        <w:adjustRightInd w:val="0"/>
        <w:jc w:val="left"/>
        <w:rPr>
          <w:rFonts w:ascii="Times-Roman" w:hAnsi="Times-Roman" w:cs="Times-Roman"/>
          <w:lang w:val="en-US"/>
        </w:rPr>
      </w:pPr>
      <w:proofErr w:type="spellStart"/>
      <w:r>
        <w:rPr>
          <w:rFonts w:ascii="Times-Roman" w:hAnsi="Times-Roman" w:cs="Times-Roman"/>
          <w:lang w:val="en-US"/>
        </w:rPr>
        <w:t>Exemple</w:t>
      </w:r>
      <w:proofErr w:type="spellEnd"/>
    </w:p>
    <w:p w14:paraId="1D7A737E" w14:textId="4339C323" w:rsidR="002F28D3" w:rsidRDefault="002B168C" w:rsidP="00BD5588">
      <w:pPr>
        <w:autoSpaceDE w:val="0"/>
        <w:autoSpaceDN w:val="0"/>
        <w:adjustRightInd w:val="0"/>
        <w:jc w:val="center"/>
        <w:rPr>
          <w:rFonts w:ascii="Times-Roman" w:hAnsi="Times-Roman" w:cs="Times-Roman"/>
          <w:sz w:val="20"/>
          <w:szCs w:val="20"/>
        </w:rPr>
      </w:pPr>
      <w:r>
        <w:rPr>
          <w:noProof/>
        </w:rPr>
        <w:drawing>
          <wp:inline distT="0" distB="0" distL="0" distR="0" wp14:anchorId="7D5EEAD3" wp14:editId="68B1B844">
            <wp:extent cx="2393816" cy="2356343"/>
            <wp:effectExtent l="0" t="317" r="6667" b="6668"/>
            <wp:docPr id="924414640" name="Grafik 1" descr="Suche, Lupen, Dokumentieren, 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che, Lupen, Dokumentieren, Lu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412052" cy="2374293"/>
                    </a:xfrm>
                    <a:prstGeom prst="rect">
                      <a:avLst/>
                    </a:prstGeom>
                    <a:noFill/>
                    <a:ln>
                      <a:noFill/>
                    </a:ln>
                  </pic:spPr>
                </pic:pic>
              </a:graphicData>
            </a:graphic>
          </wp:inline>
        </w:drawing>
      </w:r>
    </w:p>
    <w:p w14:paraId="50D9B905" w14:textId="4C301219" w:rsidR="000B344E" w:rsidRPr="00F94FAE" w:rsidRDefault="00667466" w:rsidP="00667466">
      <w:pPr>
        <w:autoSpaceDE w:val="0"/>
        <w:autoSpaceDN w:val="0"/>
        <w:adjustRightInd w:val="0"/>
        <w:jc w:val="center"/>
        <w:rPr>
          <w:rFonts w:ascii="Times-Roman" w:hAnsi="Times-Roman" w:cs="Times-Roman"/>
          <w:lang w:val="fr-FR"/>
        </w:rPr>
      </w:pPr>
      <w:r>
        <w:rPr>
          <w:rFonts w:ascii="Times-Roman" w:hAnsi="Times-Roman" w:cs="Times-Roman"/>
          <w:sz w:val="20"/>
          <w:szCs w:val="20"/>
        </w:rPr>
        <w:t xml:space="preserve">Figure 1. </w:t>
      </w:r>
      <w:r w:rsidR="00F94FAE" w:rsidRPr="00F94FAE">
        <w:rPr>
          <w:rFonts w:ascii="Times-Roman" w:hAnsi="Times-Roman" w:cs="Times-Roman"/>
          <w:sz w:val="20"/>
          <w:szCs w:val="20"/>
          <w:lang w:val="fr-FR"/>
        </w:rPr>
        <w:t xml:space="preserve">Configuration géométrique pour </w:t>
      </w:r>
      <w:r w:rsidR="00F94FAE">
        <w:rPr>
          <w:rFonts w:ascii="Times-Roman" w:hAnsi="Times-Roman" w:cs="Times-Roman"/>
          <w:sz w:val="20"/>
          <w:szCs w:val="20"/>
          <w:lang w:val="fr-FR"/>
        </w:rPr>
        <w:t>un</w:t>
      </w:r>
      <w:r w:rsidR="00F94FAE" w:rsidRPr="00F94FAE">
        <w:rPr>
          <w:rFonts w:ascii="Times-Roman" w:hAnsi="Times-Roman" w:cs="Times-Roman"/>
          <w:sz w:val="20"/>
          <w:szCs w:val="20"/>
          <w:lang w:val="fr-FR"/>
        </w:rPr>
        <w:t xml:space="preserve"> contrôle </w:t>
      </w:r>
      <w:r w:rsidR="00F94FAE">
        <w:rPr>
          <w:rFonts w:ascii="Times-Roman" w:hAnsi="Times-Roman" w:cs="Times-Roman"/>
          <w:sz w:val="20"/>
          <w:szCs w:val="20"/>
          <w:lang w:val="fr-FR"/>
        </w:rPr>
        <w:t>ultrasonore</w:t>
      </w:r>
      <w:r w:rsidR="00F94FAE" w:rsidRPr="00F94FAE">
        <w:rPr>
          <w:rFonts w:ascii="Times-Roman" w:hAnsi="Times-Roman" w:cs="Times-Roman"/>
          <w:sz w:val="20"/>
          <w:szCs w:val="20"/>
          <w:lang w:val="fr-FR"/>
        </w:rPr>
        <w:t xml:space="preserve"> (10 points)</w:t>
      </w:r>
    </w:p>
    <w:p w14:paraId="328D7DA1" w14:textId="77777777" w:rsidR="000B344E" w:rsidRPr="00F94FAE" w:rsidRDefault="000B344E" w:rsidP="001F338D">
      <w:pPr>
        <w:autoSpaceDE w:val="0"/>
        <w:autoSpaceDN w:val="0"/>
        <w:adjustRightInd w:val="0"/>
        <w:jc w:val="left"/>
        <w:rPr>
          <w:rFonts w:ascii="Times-Roman" w:hAnsi="Times-Roman" w:cs="Times-Roman"/>
          <w:lang w:val="fr-FR"/>
        </w:rPr>
      </w:pPr>
    </w:p>
    <w:p w14:paraId="7C2E592E" w14:textId="77777777" w:rsidR="002B168C" w:rsidRPr="00F94FAE" w:rsidRDefault="002B168C" w:rsidP="008D2CE2">
      <w:pPr>
        <w:autoSpaceDE w:val="0"/>
        <w:autoSpaceDN w:val="0"/>
        <w:adjustRightInd w:val="0"/>
        <w:jc w:val="left"/>
        <w:rPr>
          <w:rFonts w:ascii="Times-BoldItalic" w:hAnsi="Times-BoldItalic" w:cs="Times-BoldItalic"/>
          <w:b/>
          <w:bCs/>
          <w:i/>
          <w:iCs/>
          <w:lang w:val="fr-FR"/>
        </w:rPr>
      </w:pPr>
    </w:p>
    <w:p w14:paraId="2E783DE1" w14:textId="3727B8FE" w:rsidR="008D2CE2" w:rsidRDefault="008D2CE2" w:rsidP="008D2CE2">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2.5 Table</w:t>
      </w:r>
      <w:r w:rsidR="00F94FAE">
        <w:rPr>
          <w:rFonts w:ascii="Times-BoldItalic" w:hAnsi="Times-BoldItalic" w:cs="Times-BoldItalic"/>
          <w:b/>
          <w:bCs/>
          <w:i/>
          <w:iCs/>
        </w:rPr>
        <w:t>aux</w:t>
      </w:r>
    </w:p>
    <w:p w14:paraId="337DDB45" w14:textId="77777777" w:rsidR="008D2CE2" w:rsidRDefault="008D2CE2" w:rsidP="001F338D">
      <w:pPr>
        <w:autoSpaceDE w:val="0"/>
        <w:autoSpaceDN w:val="0"/>
        <w:adjustRightInd w:val="0"/>
        <w:jc w:val="left"/>
        <w:rPr>
          <w:rFonts w:ascii="Times-Roman" w:hAnsi="Times-Roman" w:cs="Times-Roman"/>
        </w:rPr>
      </w:pPr>
    </w:p>
    <w:p w14:paraId="59B630B1" w14:textId="3E126EA3" w:rsidR="002172AB" w:rsidRDefault="00F94FAE" w:rsidP="002172AB">
      <w:pPr>
        <w:autoSpaceDE w:val="0"/>
        <w:autoSpaceDN w:val="0"/>
        <w:adjustRightInd w:val="0"/>
        <w:rPr>
          <w:rFonts w:ascii="Times-Roman" w:hAnsi="Times-Roman" w:cs="Times-Roman"/>
        </w:rPr>
      </w:pPr>
      <w:r w:rsidRPr="00F94FAE">
        <w:rPr>
          <w:rFonts w:ascii="Times-Roman" w:hAnsi="Times-Roman" w:cs="Times-Roman"/>
          <w:lang w:val="fr-FR"/>
        </w:rPr>
        <w:t xml:space="preserve">Les tableaux doivent être cités dans le texte et placés près de leur première mention. Toutefois, un tableau ne doit pas se poursuivre d’une page à l’autre, sauf s’il commence au début d’une page (c’est-à-dire dans le cas d’un tableau s’étendant sur plusieurs pages). La légende, en gras, doit être centrée au-dessus du tableau. </w:t>
      </w:r>
      <w:r w:rsidRPr="00F94FAE">
        <w:rPr>
          <w:rFonts w:ascii="Times-Roman" w:hAnsi="Times-Roman" w:cs="Times-Roman"/>
        </w:rPr>
        <w:t xml:space="preserve">Utiliser des chiffres </w:t>
      </w:r>
      <w:proofErr w:type="spellStart"/>
      <w:r w:rsidRPr="00F94FAE">
        <w:rPr>
          <w:rFonts w:ascii="Times-Roman" w:hAnsi="Times-Roman" w:cs="Times-Roman"/>
        </w:rPr>
        <w:t>arabes</w:t>
      </w:r>
      <w:proofErr w:type="spellEnd"/>
      <w:r w:rsidRPr="00F94FAE">
        <w:rPr>
          <w:rFonts w:ascii="Times-Roman" w:hAnsi="Times-Roman" w:cs="Times-Roman"/>
        </w:rPr>
        <w:t>.</w:t>
      </w:r>
    </w:p>
    <w:p w14:paraId="3B4B7E3E" w14:textId="77777777" w:rsidR="000D2654" w:rsidRDefault="000D2654" w:rsidP="001F338D">
      <w:pPr>
        <w:autoSpaceDE w:val="0"/>
        <w:autoSpaceDN w:val="0"/>
        <w:adjustRightInd w:val="0"/>
        <w:jc w:val="left"/>
        <w:rPr>
          <w:rFonts w:ascii="Times-Roman" w:hAnsi="Times-Roman" w:cs="Times-Roman"/>
        </w:rPr>
      </w:pPr>
    </w:p>
    <w:p w14:paraId="624EA039" w14:textId="77777777" w:rsidR="00F94FAE" w:rsidRPr="00F94FAE" w:rsidRDefault="00F94FAE" w:rsidP="00F94FAE">
      <w:pPr>
        <w:autoSpaceDE w:val="0"/>
        <w:autoSpaceDN w:val="0"/>
        <w:adjustRightInd w:val="0"/>
        <w:rPr>
          <w:rFonts w:ascii="Times-Roman" w:hAnsi="Times-Roman" w:cs="Times-Roman"/>
          <w:lang w:val="fr-FR"/>
        </w:rPr>
      </w:pPr>
      <w:r w:rsidRPr="00F94FAE">
        <w:rPr>
          <w:rFonts w:ascii="Times-Roman" w:hAnsi="Times-Roman" w:cs="Times-Roman"/>
          <w:lang w:val="fr-FR"/>
        </w:rPr>
        <w:t>Recommandations supplémentaires :</w:t>
      </w:r>
    </w:p>
    <w:p w14:paraId="7D65A62F" w14:textId="77777777" w:rsidR="00F94FAE" w:rsidRPr="00F94FAE" w:rsidRDefault="00F94FAE" w:rsidP="00F94FAE">
      <w:pPr>
        <w:autoSpaceDE w:val="0"/>
        <w:autoSpaceDN w:val="0"/>
        <w:adjustRightInd w:val="0"/>
        <w:rPr>
          <w:rFonts w:ascii="Times-Roman" w:hAnsi="Times-Roman" w:cs="Times-Roman"/>
          <w:lang w:val="fr-FR"/>
        </w:rPr>
      </w:pPr>
      <w:r w:rsidRPr="00F94FAE">
        <w:rPr>
          <w:rFonts w:ascii="Times-Roman" w:hAnsi="Times-Roman" w:cs="Times-Roman"/>
          <w:lang w:val="fr-FR"/>
        </w:rPr>
        <w:t>• Organisez les tableaux de manière claire, en évitant toute surcharge.</w:t>
      </w:r>
    </w:p>
    <w:p w14:paraId="3FA56677" w14:textId="77777777" w:rsidR="00F94FAE" w:rsidRPr="00F94FAE" w:rsidRDefault="00F94FAE" w:rsidP="00F94FAE">
      <w:pPr>
        <w:autoSpaceDE w:val="0"/>
        <w:autoSpaceDN w:val="0"/>
        <w:adjustRightInd w:val="0"/>
        <w:rPr>
          <w:rFonts w:ascii="Times-Roman" w:hAnsi="Times-Roman" w:cs="Times-Roman"/>
          <w:lang w:val="fr-FR"/>
        </w:rPr>
      </w:pPr>
      <w:r w:rsidRPr="00F94FAE">
        <w:rPr>
          <w:rFonts w:ascii="Times-Roman" w:hAnsi="Times-Roman" w:cs="Times-Roman"/>
          <w:lang w:val="fr-FR"/>
        </w:rPr>
        <w:t>• Adoptez une mise en forme cohérente pour les tableaux, avec des intitulés clairs.</w:t>
      </w:r>
    </w:p>
    <w:p w14:paraId="4758B3C7" w14:textId="77777777" w:rsidR="00F94FAE" w:rsidRPr="00F94FAE" w:rsidRDefault="00F94FAE" w:rsidP="00F94FAE">
      <w:pPr>
        <w:autoSpaceDE w:val="0"/>
        <w:autoSpaceDN w:val="0"/>
        <w:adjustRightInd w:val="0"/>
        <w:rPr>
          <w:rFonts w:ascii="Times-Roman" w:hAnsi="Times-Roman" w:cs="Times-Roman"/>
          <w:lang w:val="fr-FR"/>
        </w:rPr>
      </w:pPr>
      <w:r w:rsidRPr="00F94FAE">
        <w:rPr>
          <w:rFonts w:ascii="Times-Roman" w:hAnsi="Times-Roman" w:cs="Times-Roman"/>
          <w:lang w:val="fr-FR"/>
        </w:rPr>
        <w:t>• Numérotez les tableaux de façon séquentielle et faites-y référence dans votre texte.</w:t>
      </w:r>
    </w:p>
    <w:p w14:paraId="30F5BD40" w14:textId="77777777" w:rsidR="00F94FAE" w:rsidRPr="00F94FAE" w:rsidRDefault="00F94FAE" w:rsidP="00F94FAE">
      <w:pPr>
        <w:autoSpaceDE w:val="0"/>
        <w:autoSpaceDN w:val="0"/>
        <w:adjustRightInd w:val="0"/>
        <w:rPr>
          <w:rFonts w:ascii="Times-Roman" w:hAnsi="Times-Roman" w:cs="Times-Roman"/>
          <w:lang w:val="fr-FR"/>
        </w:rPr>
      </w:pPr>
      <w:r w:rsidRPr="00F94FAE">
        <w:rPr>
          <w:rFonts w:ascii="Times-Roman" w:hAnsi="Times-Roman" w:cs="Times-Roman"/>
          <w:lang w:val="fr-FR"/>
        </w:rPr>
        <w:t>• Assurez-vous que les tableaux sont d’une qualité suffisante pour une impression nette et une consultation en ligne optimale.</w:t>
      </w:r>
    </w:p>
    <w:p w14:paraId="4E29E92F" w14:textId="25F87B6B" w:rsidR="00F10FED" w:rsidRPr="00F94FAE" w:rsidRDefault="00F94FAE" w:rsidP="00F94FAE">
      <w:pPr>
        <w:autoSpaceDE w:val="0"/>
        <w:autoSpaceDN w:val="0"/>
        <w:adjustRightInd w:val="0"/>
        <w:rPr>
          <w:rFonts w:ascii="Times-Roman" w:hAnsi="Times-Roman" w:cs="Times-Roman"/>
          <w:lang w:val="fr-FR"/>
        </w:rPr>
      </w:pPr>
      <w:r w:rsidRPr="00F94FAE">
        <w:rPr>
          <w:rFonts w:ascii="Times-Roman" w:hAnsi="Times-Roman" w:cs="Times-Roman"/>
          <w:lang w:val="fr-FR"/>
        </w:rPr>
        <w:t>• Fournissez des explications pour tout symbole ou toute notation particulière dans des notes de bas de page.</w:t>
      </w:r>
    </w:p>
    <w:p w14:paraId="0B4B91E6" w14:textId="77777777" w:rsidR="00F10FED" w:rsidRDefault="00F10FED" w:rsidP="001F338D">
      <w:pPr>
        <w:autoSpaceDE w:val="0"/>
        <w:autoSpaceDN w:val="0"/>
        <w:adjustRightInd w:val="0"/>
        <w:jc w:val="left"/>
        <w:rPr>
          <w:rFonts w:ascii="Times-Roman" w:hAnsi="Times-Roman" w:cs="Times-Roman"/>
        </w:rPr>
      </w:pPr>
    </w:p>
    <w:p w14:paraId="00AE77F9" w14:textId="77777777" w:rsidR="003F411F" w:rsidRDefault="003F411F" w:rsidP="00E40B3C">
      <w:pPr>
        <w:autoSpaceDE w:val="0"/>
        <w:autoSpaceDN w:val="0"/>
        <w:adjustRightInd w:val="0"/>
        <w:jc w:val="center"/>
        <w:rPr>
          <w:rFonts w:ascii="Times-Bold" w:hAnsi="Times-Bold" w:cs="Times-Bold"/>
          <w:b/>
          <w:bCs/>
        </w:rPr>
      </w:pPr>
    </w:p>
    <w:p w14:paraId="064883A9" w14:textId="77777777" w:rsidR="003F411F" w:rsidRDefault="003F411F" w:rsidP="00E40B3C">
      <w:pPr>
        <w:autoSpaceDE w:val="0"/>
        <w:autoSpaceDN w:val="0"/>
        <w:adjustRightInd w:val="0"/>
        <w:jc w:val="center"/>
        <w:rPr>
          <w:rFonts w:ascii="Times-Bold" w:hAnsi="Times-Bold" w:cs="Times-Bold"/>
          <w:b/>
          <w:bCs/>
        </w:rPr>
      </w:pPr>
    </w:p>
    <w:p w14:paraId="2064BA35" w14:textId="683B7D6B" w:rsidR="00E40B3C" w:rsidRDefault="00E40B3C" w:rsidP="00E40B3C">
      <w:pPr>
        <w:autoSpaceDE w:val="0"/>
        <w:autoSpaceDN w:val="0"/>
        <w:adjustRightInd w:val="0"/>
        <w:jc w:val="center"/>
        <w:rPr>
          <w:rFonts w:ascii="Times-Bold" w:hAnsi="Times-Bold" w:cs="Times-Bold"/>
          <w:b/>
          <w:bCs/>
        </w:rPr>
      </w:pPr>
      <w:r>
        <w:rPr>
          <w:rFonts w:ascii="Times-Bold" w:hAnsi="Times-Bold" w:cs="Times-Bold"/>
          <w:b/>
          <w:bCs/>
        </w:rPr>
        <w:lastRenderedPageBreak/>
        <w:t>Table</w:t>
      </w:r>
      <w:r w:rsidR="00F94FAE">
        <w:rPr>
          <w:rFonts w:ascii="Times-Bold" w:hAnsi="Times-Bold" w:cs="Times-Bold"/>
          <w:b/>
          <w:bCs/>
        </w:rPr>
        <w:t>au</w:t>
      </w:r>
      <w:r>
        <w:rPr>
          <w:rFonts w:ascii="Times-Bold" w:hAnsi="Times-Bold" w:cs="Times-Bold"/>
          <w:b/>
          <w:bCs/>
        </w:rPr>
        <w:t xml:space="preserve"> 1. </w:t>
      </w:r>
      <w:proofErr w:type="spellStart"/>
      <w:r w:rsidR="00F94FAE">
        <w:rPr>
          <w:rFonts w:ascii="Times-Bold" w:hAnsi="Times-Bold" w:cs="Times-Bold"/>
          <w:b/>
          <w:bCs/>
        </w:rPr>
        <w:t>E</w:t>
      </w:r>
      <w:r>
        <w:rPr>
          <w:rFonts w:ascii="Times-Bold" w:hAnsi="Times-Bold" w:cs="Times-Bold"/>
          <w:b/>
          <w:bCs/>
        </w:rPr>
        <w:t>x</w:t>
      </w:r>
      <w:r w:rsidR="00F94FAE">
        <w:rPr>
          <w:rFonts w:ascii="Times-Bold" w:hAnsi="Times-Bold" w:cs="Times-Bold"/>
          <w:b/>
          <w:bCs/>
        </w:rPr>
        <w:t>e</w:t>
      </w:r>
      <w:r>
        <w:rPr>
          <w:rFonts w:ascii="Times-Bold" w:hAnsi="Times-Bold" w:cs="Times-Bold"/>
          <w:b/>
          <w:bCs/>
        </w:rPr>
        <w:t>mple</w:t>
      </w:r>
      <w:proofErr w:type="spellEnd"/>
      <w:r w:rsidR="009D1ACE">
        <w:rPr>
          <w:rFonts w:ascii="Times-Bold" w:hAnsi="Times-Bold" w:cs="Times-Bold"/>
          <w:b/>
          <w:bCs/>
        </w:rPr>
        <w:t xml:space="preserve"> (</w:t>
      </w:r>
      <w:r w:rsidR="009275AE">
        <w:rPr>
          <w:rFonts w:ascii="Times-Bold" w:hAnsi="Times-Bold" w:cs="Times-Bold"/>
          <w:b/>
          <w:bCs/>
        </w:rPr>
        <w:t>12 point</w:t>
      </w:r>
      <w:r w:rsidR="00842034">
        <w:rPr>
          <w:rFonts w:ascii="Times-Bold" w:hAnsi="Times-Bold" w:cs="Times-Bold"/>
          <w:b/>
          <w:bCs/>
        </w:rPr>
        <w:t>s</w:t>
      </w:r>
      <w:r w:rsidR="009275AE">
        <w:rPr>
          <w:rFonts w:ascii="Times-Bold" w:hAnsi="Times-Bold" w:cs="Times-Bold"/>
          <w:b/>
          <w:bCs/>
        </w:rPr>
        <w:t>)</w:t>
      </w:r>
    </w:p>
    <w:p w14:paraId="07AFE4A0" w14:textId="77777777" w:rsidR="000D2654" w:rsidRDefault="000D2654" w:rsidP="00E40B3C">
      <w:pPr>
        <w:autoSpaceDE w:val="0"/>
        <w:autoSpaceDN w:val="0"/>
        <w:adjustRightInd w:val="0"/>
        <w:jc w:val="center"/>
        <w:rPr>
          <w:rFonts w:ascii="Times-Roman" w:hAnsi="Times-Roman" w:cs="Times-Roman"/>
        </w:rPr>
      </w:pPr>
    </w:p>
    <w:tbl>
      <w:tblPr>
        <w:tblStyle w:val="Grilledutableau"/>
        <w:tblW w:w="0" w:type="auto"/>
        <w:tblLook w:val="04A0" w:firstRow="1" w:lastRow="0" w:firstColumn="1" w:lastColumn="0" w:noHBand="0" w:noVBand="1"/>
      </w:tblPr>
      <w:tblGrid>
        <w:gridCol w:w="4530"/>
        <w:gridCol w:w="4531"/>
      </w:tblGrid>
      <w:tr w:rsidR="00A14B69" w14:paraId="488F1F72" w14:textId="77777777" w:rsidTr="00A14B69">
        <w:tc>
          <w:tcPr>
            <w:tcW w:w="4530" w:type="dxa"/>
          </w:tcPr>
          <w:p w14:paraId="34D9E242" w14:textId="7EF480E7" w:rsidR="00A14B69" w:rsidRPr="009D1ACE" w:rsidRDefault="00A14B69"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Item</w:t>
            </w:r>
          </w:p>
        </w:tc>
        <w:tc>
          <w:tcPr>
            <w:tcW w:w="4531" w:type="dxa"/>
          </w:tcPr>
          <w:p w14:paraId="25C9C4C9" w14:textId="1BA60596" w:rsidR="00A14B69" w:rsidRPr="009D1ACE" w:rsidRDefault="000D2654"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Specifications</w:t>
            </w:r>
          </w:p>
        </w:tc>
      </w:tr>
      <w:tr w:rsidR="00A14B69" w14:paraId="16FCE79B" w14:textId="77777777" w:rsidTr="00A14B69">
        <w:tc>
          <w:tcPr>
            <w:tcW w:w="4530" w:type="dxa"/>
          </w:tcPr>
          <w:p w14:paraId="35B63CBE" w14:textId="5984DD64" w:rsidR="00A14B69" w:rsidRPr="009D1ACE" w:rsidRDefault="000D2654"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Table caption defined</w:t>
            </w:r>
          </w:p>
        </w:tc>
        <w:tc>
          <w:tcPr>
            <w:tcW w:w="4531" w:type="dxa"/>
          </w:tcPr>
          <w:p w14:paraId="57896A2C"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The table caption, in bold, should always be</w:t>
            </w:r>
          </w:p>
          <w:p w14:paraId="4DBB0A3A"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centred with the table number above the table.</w:t>
            </w:r>
          </w:p>
          <w:p w14:paraId="1B8430A9"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Arabic numbers should be used for table</w:t>
            </w:r>
          </w:p>
          <w:p w14:paraId="394B71DA"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numbers. Do not end the table caption with a</w:t>
            </w:r>
          </w:p>
          <w:p w14:paraId="2B45272E" w14:textId="1E5B835A" w:rsidR="00A14B69"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full stop.</w:t>
            </w:r>
          </w:p>
        </w:tc>
      </w:tr>
      <w:tr w:rsidR="00A14B69" w14:paraId="250ACE29" w14:textId="77777777" w:rsidTr="00A14B69">
        <w:tc>
          <w:tcPr>
            <w:tcW w:w="4530" w:type="dxa"/>
          </w:tcPr>
          <w:p w14:paraId="7F4DDB41" w14:textId="381EC076" w:rsidR="00A14B69" w:rsidRPr="009D1ACE" w:rsidRDefault="009D1ACE"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Table contents</w:t>
            </w:r>
          </w:p>
        </w:tc>
        <w:tc>
          <w:tcPr>
            <w:tcW w:w="4531" w:type="dxa"/>
          </w:tcPr>
          <w:p w14:paraId="0A73E0EB" w14:textId="77777777" w:rsidR="009D1ACE"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Preferred type font is Times New Roman 11</w:t>
            </w:r>
          </w:p>
          <w:p w14:paraId="1A885D0F" w14:textId="77777777" w:rsidR="009D1ACE"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point. Line spacing should be single space with</w:t>
            </w:r>
          </w:p>
          <w:p w14:paraId="68E1446C" w14:textId="7C66B913" w:rsidR="00A14B69"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one additional line of space between paragraphs.</w:t>
            </w:r>
          </w:p>
        </w:tc>
      </w:tr>
    </w:tbl>
    <w:p w14:paraId="16BB7AD6" w14:textId="77777777" w:rsidR="00E40B3C" w:rsidRDefault="00E40B3C" w:rsidP="001F338D">
      <w:pPr>
        <w:autoSpaceDE w:val="0"/>
        <w:autoSpaceDN w:val="0"/>
        <w:adjustRightInd w:val="0"/>
        <w:jc w:val="left"/>
        <w:rPr>
          <w:rFonts w:ascii="Times-Roman" w:hAnsi="Times-Roman" w:cs="Times-Roman"/>
        </w:rPr>
      </w:pPr>
    </w:p>
    <w:p w14:paraId="3B4E2D45" w14:textId="0B201426" w:rsidR="005318C4" w:rsidRDefault="002B168C" w:rsidP="005318C4">
      <w:r w:rsidRPr="001A7340">
        <w:rPr>
          <w:b/>
          <w:bCs/>
          <w:sz w:val="28"/>
          <w:szCs w:val="28"/>
        </w:rPr>
        <w:t>3. Recommended manuscript page lengths</w:t>
      </w:r>
      <w:r>
        <w:t xml:space="preserve"> </w:t>
      </w:r>
    </w:p>
    <w:p w14:paraId="6734B1C6" w14:textId="77777777" w:rsidR="001A7340" w:rsidRDefault="001A7340" w:rsidP="005318C4"/>
    <w:p w14:paraId="68DCC8EF" w14:textId="3E544A98" w:rsidR="001A7340" w:rsidRDefault="001A7340" w:rsidP="005318C4">
      <w:r>
        <w:t xml:space="preserve">• Master's theses: For articles based on master's theses, we advise a maximum length of 6 to 8 pages. This concise format encourages authors to present their key findings and conclusions in a clear and succinct manner, providing readers with a focused and accessible overview of their research. </w:t>
      </w:r>
    </w:p>
    <w:p w14:paraId="452A71BC" w14:textId="77777777" w:rsidR="001A7340" w:rsidRDefault="001A7340" w:rsidP="005318C4"/>
    <w:p w14:paraId="0496E0A1" w14:textId="77777777" w:rsidR="001A7340" w:rsidRDefault="001A7340" w:rsidP="005318C4">
      <w:r>
        <w:t xml:space="preserve">• Doctoral and post-doctoral research: Manuscripts originating from doctoral and postdoctoral research projects are encouraged to be between 8 to 10 pages in length. This extended page range allows authors to comprehensively explore their research methods, results, and their broader implications. It ensures that readers gain a thorough understanding of the work's scope and significance. </w:t>
      </w:r>
    </w:p>
    <w:p w14:paraId="46974C05" w14:textId="231CA9D0" w:rsidR="001A7340" w:rsidRDefault="001A7340" w:rsidP="001A7340">
      <w:pPr>
        <w:ind w:left="1440"/>
      </w:pPr>
      <w:r>
        <w:rPr>
          <w:rFonts w:ascii="Segoe UI Symbol" w:hAnsi="Segoe UI Symbol" w:cs="Segoe UI Symbol"/>
        </w:rPr>
        <w:t>❖</w:t>
      </w:r>
      <w:r>
        <w:t xml:space="preserve"> Master's and doctoral students, often need to publish research articles during their studies, which is mandatory at some universities. Therefore, when creating an article based on their thesis, it should have a different title and content compared to their previous publications. </w:t>
      </w:r>
    </w:p>
    <w:p w14:paraId="4FB1360B" w14:textId="77777777" w:rsidR="001A7340" w:rsidRDefault="001A7340" w:rsidP="001A7340">
      <w:pPr>
        <w:ind w:left="1440"/>
      </w:pPr>
      <w:r>
        <w:rPr>
          <w:rFonts w:ascii="Segoe UI Symbol" w:hAnsi="Segoe UI Symbol" w:cs="Segoe UI Symbol"/>
        </w:rPr>
        <w:t>❖</w:t>
      </w:r>
      <w:r>
        <w:t xml:space="preserve"> The article should conclude with an "Appendix" page after the references. In this section, the author should list all of their scientific articles published in conferences and journals, along with their complete references. </w:t>
      </w:r>
    </w:p>
    <w:p w14:paraId="491857B9" w14:textId="77777777" w:rsidR="001A7340" w:rsidRDefault="001A7340" w:rsidP="001A7340">
      <w:r>
        <w:t xml:space="preserve">• Industrial papers: Industrial papers, emphasizing practical applications and case studies, should aim for a maximum length of 6 pages. This concise format is designed to efficiently deliver valuable insights to industry professionals, who often require accessible and actionable information. </w:t>
      </w:r>
    </w:p>
    <w:p w14:paraId="42D02139" w14:textId="77777777" w:rsidR="001A7340" w:rsidRDefault="001A7340" w:rsidP="001A7340"/>
    <w:p w14:paraId="718E9B4B" w14:textId="45EA2667" w:rsidR="001A7340" w:rsidRDefault="001A7340" w:rsidP="001A7340">
      <w:r>
        <w:t>• Academic and scientific papers: For academic, state-of-the-art, and scientific papers, we recommend a page length of 8 pages. This slightly longer format accommodates the need for authors to delve into the intricacies of their research, present comprehensive methodologies, and engage in in-depth discussions about their findings, implications, and future directions.</w:t>
      </w:r>
    </w:p>
    <w:p w14:paraId="4D17FFAB" w14:textId="77777777" w:rsidR="001A7340" w:rsidRDefault="001A7340" w:rsidP="005318C4"/>
    <w:p w14:paraId="336F72BD" w14:textId="38EE4046" w:rsidR="00344D68" w:rsidRPr="00131AB8" w:rsidRDefault="00131AB8" w:rsidP="001F338D">
      <w:pPr>
        <w:autoSpaceDE w:val="0"/>
        <w:autoSpaceDN w:val="0"/>
        <w:adjustRightInd w:val="0"/>
        <w:jc w:val="left"/>
        <w:rPr>
          <w:rFonts w:ascii="Times-Roman" w:hAnsi="Times-Roman" w:cs="Times-Roman"/>
          <w:lang w:val="fr-FR"/>
        </w:rPr>
      </w:pPr>
      <w:r w:rsidRPr="00131AB8">
        <w:rPr>
          <w:rFonts w:ascii="Times-Bold" w:hAnsi="Times-Bold" w:cs="Times-Bold"/>
          <w:b/>
          <w:bCs/>
          <w:lang w:val="fr-FR"/>
        </w:rPr>
        <w:t>Remerciements (le cas échéant)</w:t>
      </w:r>
    </w:p>
    <w:p w14:paraId="4A16EFA1" w14:textId="77777777" w:rsidR="0014459E" w:rsidRPr="00131AB8" w:rsidRDefault="0014459E" w:rsidP="001F338D">
      <w:pPr>
        <w:autoSpaceDE w:val="0"/>
        <w:autoSpaceDN w:val="0"/>
        <w:adjustRightInd w:val="0"/>
        <w:jc w:val="left"/>
        <w:rPr>
          <w:rFonts w:ascii="Times-Roman" w:hAnsi="Times-Roman" w:cs="Times-Roman"/>
          <w:lang w:val="fr-FR"/>
        </w:rPr>
      </w:pPr>
    </w:p>
    <w:p w14:paraId="4813E3FC" w14:textId="77777777" w:rsidR="00131AB8" w:rsidRPr="00131AB8" w:rsidRDefault="00131AB8" w:rsidP="00131AB8">
      <w:pPr>
        <w:autoSpaceDE w:val="0"/>
        <w:autoSpaceDN w:val="0"/>
        <w:adjustRightInd w:val="0"/>
        <w:jc w:val="left"/>
        <w:rPr>
          <w:rFonts w:ascii="Times-Roman" w:hAnsi="Times-Roman" w:cs="Times-Roman"/>
          <w:lang w:val="fr-FR"/>
        </w:rPr>
      </w:pPr>
      <w:r w:rsidRPr="00131AB8">
        <w:rPr>
          <w:rFonts w:ascii="Times-Roman" w:hAnsi="Times-Roman" w:cs="Times-Roman"/>
          <w:lang w:val="fr-FR"/>
        </w:rPr>
        <w:t>Les remerciements doivent être rédigés sous forme de texte et placés avant la liste des références.</w:t>
      </w:r>
    </w:p>
    <w:p w14:paraId="3E1E1E94" w14:textId="3ED4951C" w:rsidR="00131AB8" w:rsidRPr="00131AB8" w:rsidRDefault="00131AB8" w:rsidP="00131AB8">
      <w:pPr>
        <w:autoSpaceDE w:val="0"/>
        <w:autoSpaceDN w:val="0"/>
        <w:adjustRightInd w:val="0"/>
        <w:jc w:val="left"/>
        <w:rPr>
          <w:rFonts w:ascii="Times-Roman" w:hAnsi="Times-Roman" w:cs="Times-Roman"/>
          <w:lang w:val="fr-FR"/>
        </w:rPr>
      </w:pPr>
      <w:r w:rsidRPr="00131AB8">
        <w:rPr>
          <w:rFonts w:ascii="Times-Roman" w:hAnsi="Times-Roman" w:cs="Times-Roman"/>
          <w:lang w:val="fr-FR"/>
        </w:rPr>
        <w:t xml:space="preserve">Financement et soutien : Remerciez le soutien financier, les subventions de recherche ou les ressources ayant permis la réalisation de vos travaux, en soulignant leur importance dans l’atteinte de vos objectifs. </w:t>
      </w:r>
    </w:p>
    <w:p w14:paraId="3A0F99C0" w14:textId="74C60D48" w:rsidR="00131AB8" w:rsidRPr="00131AB8" w:rsidRDefault="00131AB8" w:rsidP="00131AB8">
      <w:pPr>
        <w:autoSpaceDE w:val="0"/>
        <w:autoSpaceDN w:val="0"/>
        <w:adjustRightInd w:val="0"/>
        <w:jc w:val="left"/>
        <w:rPr>
          <w:rFonts w:ascii="Times-Roman" w:hAnsi="Times-Roman" w:cs="Times-Roman"/>
          <w:lang w:val="fr-FR"/>
        </w:rPr>
      </w:pPr>
      <w:r w:rsidRPr="00131AB8">
        <w:rPr>
          <w:rFonts w:ascii="Times-Roman" w:hAnsi="Times-Roman" w:cs="Times-Roman"/>
          <w:lang w:val="fr-FR"/>
        </w:rPr>
        <w:lastRenderedPageBreak/>
        <w:t>Contributeurs : Mentionnez les personnes, équipes ou organisations</w:t>
      </w:r>
      <w:r>
        <w:rPr>
          <w:rFonts w:ascii="Times-Roman" w:hAnsi="Times-Roman" w:cs="Times-Roman"/>
          <w:lang w:val="fr-FR"/>
        </w:rPr>
        <w:t xml:space="preserve"> (hors co-auteurs)</w:t>
      </w:r>
      <w:r w:rsidRPr="00131AB8">
        <w:rPr>
          <w:rFonts w:ascii="Times-Roman" w:hAnsi="Times-Roman" w:cs="Times-Roman"/>
          <w:lang w:val="fr-FR"/>
        </w:rPr>
        <w:t xml:space="preserve"> ayant joué un rôle significatif dans votre recherche Indiquez la nature de leurs apports et leur impact.</w:t>
      </w:r>
    </w:p>
    <w:p w14:paraId="3DBAE624" w14:textId="77777777" w:rsidR="0099709F" w:rsidRPr="00131AB8" w:rsidRDefault="0099709F" w:rsidP="001F338D">
      <w:pPr>
        <w:autoSpaceDE w:val="0"/>
        <w:autoSpaceDN w:val="0"/>
        <w:adjustRightInd w:val="0"/>
        <w:jc w:val="left"/>
        <w:rPr>
          <w:rFonts w:ascii="Times-Roman" w:hAnsi="Times-Roman" w:cs="Times-Roman"/>
          <w:lang w:val="fr-FR"/>
        </w:rPr>
      </w:pPr>
    </w:p>
    <w:p w14:paraId="3ABBFB0F" w14:textId="77777777" w:rsidR="00AE62EA" w:rsidRPr="00AC26DC" w:rsidRDefault="00AE62EA" w:rsidP="00AE62EA">
      <w:pPr>
        <w:pStyle w:val="Sideheader"/>
        <w:rPr>
          <w:lang w:val="fr-FR"/>
        </w:rPr>
      </w:pPr>
      <w:proofErr w:type="spellStart"/>
      <w:r w:rsidRPr="00AC26DC">
        <w:rPr>
          <w:lang w:val="fr-FR"/>
        </w:rPr>
        <w:t>References</w:t>
      </w:r>
      <w:proofErr w:type="spellEnd"/>
    </w:p>
    <w:p w14:paraId="589B3FD2" w14:textId="46D90C7B" w:rsidR="00BA70EC" w:rsidRPr="00AC26DC" w:rsidRDefault="00BA70EC">
      <w:pPr>
        <w:pStyle w:val="Listtext"/>
        <w:rPr>
          <w:lang w:val="fr-FR"/>
        </w:rPr>
      </w:pPr>
    </w:p>
    <w:p w14:paraId="3EB4F10B" w14:textId="06299854" w:rsidR="0099709F" w:rsidRPr="00AC26DC" w:rsidRDefault="00AC26DC" w:rsidP="00A91B64">
      <w:pPr>
        <w:autoSpaceDE w:val="0"/>
        <w:autoSpaceDN w:val="0"/>
        <w:adjustRightInd w:val="0"/>
        <w:jc w:val="left"/>
        <w:rPr>
          <w:lang w:val="fr-FR"/>
        </w:rPr>
      </w:pPr>
      <w:r w:rsidRPr="00AC26DC">
        <w:rPr>
          <w:lang w:val="fr-FR"/>
        </w:rPr>
        <w:t>Assurez-vous d’avoir cité et référencé toute la littérature pertinente, les normes et les recherches antérieures en CND et en ingénierie, afin de situer votre étude dans son contexte scientifique et technique.</w:t>
      </w:r>
    </w:p>
    <w:p w14:paraId="3962C73B" w14:textId="77777777" w:rsidR="0099709F" w:rsidRPr="00AC26DC" w:rsidRDefault="0099709F" w:rsidP="00A91B64">
      <w:pPr>
        <w:autoSpaceDE w:val="0"/>
        <w:autoSpaceDN w:val="0"/>
        <w:adjustRightInd w:val="0"/>
        <w:jc w:val="left"/>
        <w:rPr>
          <w:lang w:val="fr-FR"/>
        </w:rPr>
      </w:pPr>
    </w:p>
    <w:p w14:paraId="69BC2E0E" w14:textId="0FEAF52F" w:rsidR="0099709F" w:rsidRPr="00AC26DC" w:rsidRDefault="0099709F" w:rsidP="00A91B64">
      <w:pPr>
        <w:autoSpaceDE w:val="0"/>
        <w:autoSpaceDN w:val="0"/>
        <w:adjustRightInd w:val="0"/>
        <w:jc w:val="left"/>
        <w:rPr>
          <w:lang w:val="fr-FR"/>
        </w:rPr>
      </w:pPr>
      <w:r w:rsidRPr="00AC26DC">
        <w:rPr>
          <w:rFonts w:ascii="Segoe UI Symbol" w:hAnsi="Segoe UI Symbol" w:cs="Segoe UI Symbol"/>
          <w:lang w:val="fr-FR"/>
        </w:rPr>
        <w:t>➢</w:t>
      </w:r>
      <w:r w:rsidRPr="00AC26DC">
        <w:rPr>
          <w:lang w:val="fr-FR"/>
        </w:rPr>
        <w:t xml:space="preserve"> </w:t>
      </w:r>
      <w:r w:rsidR="00AC26DC" w:rsidRPr="00AC26DC">
        <w:rPr>
          <w:lang w:val="fr-FR"/>
        </w:rPr>
        <w:t xml:space="preserve">Suggestion d’utiliser des logiciels de gestion bibliographique tels que </w:t>
      </w:r>
      <w:proofErr w:type="spellStart"/>
      <w:r w:rsidR="00AC26DC" w:rsidRPr="00AC26DC">
        <w:rPr>
          <w:lang w:val="fr-FR"/>
        </w:rPr>
        <w:t>Mendeley</w:t>
      </w:r>
      <w:proofErr w:type="spellEnd"/>
      <w:r w:rsidR="00AC26DC" w:rsidRPr="00AC26DC">
        <w:rPr>
          <w:lang w:val="fr-FR"/>
        </w:rPr>
        <w:t xml:space="preserve">, </w:t>
      </w:r>
      <w:proofErr w:type="spellStart"/>
      <w:r w:rsidR="00AC26DC" w:rsidRPr="00AC26DC">
        <w:rPr>
          <w:lang w:val="fr-FR"/>
        </w:rPr>
        <w:t>EndNote</w:t>
      </w:r>
      <w:proofErr w:type="spellEnd"/>
      <w:r w:rsidR="00AC26DC" w:rsidRPr="00AC26DC">
        <w:rPr>
          <w:lang w:val="fr-FR"/>
        </w:rPr>
        <w:t xml:space="preserve"> ou Zotero pour les citations</w:t>
      </w:r>
      <w:r w:rsidRPr="00AC26DC">
        <w:rPr>
          <w:lang w:val="fr-FR"/>
        </w:rPr>
        <w:t>.</w:t>
      </w:r>
    </w:p>
    <w:p w14:paraId="4FB332F3" w14:textId="77777777" w:rsidR="0099709F" w:rsidRPr="00AC26DC" w:rsidRDefault="0099709F" w:rsidP="00A91B64">
      <w:pPr>
        <w:autoSpaceDE w:val="0"/>
        <w:autoSpaceDN w:val="0"/>
        <w:adjustRightInd w:val="0"/>
        <w:jc w:val="left"/>
        <w:rPr>
          <w:rFonts w:ascii="Times-Roman" w:hAnsi="Times-Roman" w:cs="Times-Roman"/>
          <w:lang w:val="fr-FR"/>
        </w:rPr>
      </w:pPr>
    </w:p>
    <w:p w14:paraId="2F9D376D" w14:textId="493BEC23" w:rsidR="00AC26DC" w:rsidRPr="00AC26DC" w:rsidRDefault="00AC26DC" w:rsidP="00AC26DC">
      <w:pPr>
        <w:pStyle w:val="Listtext"/>
        <w:rPr>
          <w:rFonts w:ascii="Times-Roman" w:hAnsi="Times-Roman" w:cs="Times-Roman"/>
          <w:lang w:val="fr-FR"/>
        </w:rPr>
      </w:pPr>
      <w:r w:rsidRPr="00AC26DC">
        <w:rPr>
          <w:rFonts w:ascii="Times-Roman" w:hAnsi="Times-Roman" w:cs="Times-Roman"/>
          <w:lang w:val="fr-FR"/>
        </w:rPr>
        <w:t xml:space="preserve">Les références doivent être présentées dans l’ordre d’apparition dans le texte, selon le format suivant </w:t>
      </w:r>
      <w:r w:rsidR="00A91B64" w:rsidRPr="00AC26DC">
        <w:rPr>
          <w:rFonts w:ascii="Times-Roman" w:hAnsi="Times-Roman" w:cs="Times-Roman"/>
          <w:lang w:val="fr-FR"/>
        </w:rPr>
        <w:t>:</w:t>
      </w:r>
      <w:r w:rsidRPr="00AC26DC">
        <w:rPr>
          <w:lang w:val="fr-FR"/>
        </w:rPr>
        <w:t xml:space="preserve"> </w:t>
      </w:r>
      <w:r w:rsidRPr="00AC26DC">
        <w:rPr>
          <w:rFonts w:ascii="Times-Roman" w:hAnsi="Times-Roman" w:cs="Times-Roman"/>
          <w:lang w:val="fr-FR"/>
        </w:rPr>
        <w:t>Les références doivent être présentées dans l’ordre d’apparition dans le texte, selon le format suivant :</w:t>
      </w:r>
    </w:p>
    <w:p w14:paraId="3D642917" w14:textId="77777777" w:rsidR="00AC26DC" w:rsidRPr="00AC26DC" w:rsidRDefault="00AC26DC" w:rsidP="00AC26DC">
      <w:pPr>
        <w:pStyle w:val="Listtext"/>
        <w:rPr>
          <w:rFonts w:ascii="Times-Roman" w:hAnsi="Times-Roman" w:cs="Times-Roman"/>
          <w:lang w:val="en-US"/>
        </w:rPr>
      </w:pPr>
      <w:r w:rsidRPr="00AC26DC">
        <w:rPr>
          <w:rFonts w:ascii="Times-Roman" w:hAnsi="Times-Roman" w:cs="Times-Roman"/>
          <w:lang w:val="en-US"/>
        </w:rPr>
        <w:t>1.</w:t>
      </w:r>
      <w:r w:rsidRPr="00AC26DC">
        <w:rPr>
          <w:rFonts w:ascii="Times-Roman" w:hAnsi="Times-Roman" w:cs="Times-Roman"/>
          <w:lang w:val="en-US"/>
        </w:rPr>
        <w:tab/>
        <w:t xml:space="preserve">L </w:t>
      </w:r>
      <w:proofErr w:type="spellStart"/>
      <w:r w:rsidRPr="00AC26DC">
        <w:rPr>
          <w:rFonts w:ascii="Times-Roman" w:hAnsi="Times-Roman" w:cs="Times-Roman"/>
          <w:lang w:val="en-US"/>
        </w:rPr>
        <w:t>Udpa</w:t>
      </w:r>
      <w:proofErr w:type="spellEnd"/>
      <w:r w:rsidRPr="00AC26DC">
        <w:rPr>
          <w:rFonts w:ascii="Times-Roman" w:hAnsi="Times-Roman" w:cs="Times-Roman"/>
          <w:lang w:val="en-US"/>
        </w:rPr>
        <w:t xml:space="preserve"> et S </w:t>
      </w:r>
      <w:proofErr w:type="spellStart"/>
      <w:r w:rsidRPr="00AC26DC">
        <w:rPr>
          <w:rFonts w:ascii="Times-Roman" w:hAnsi="Times-Roman" w:cs="Times-Roman"/>
          <w:lang w:val="en-US"/>
        </w:rPr>
        <w:t>S</w:t>
      </w:r>
      <w:proofErr w:type="spellEnd"/>
      <w:r w:rsidRPr="00AC26DC">
        <w:rPr>
          <w:rFonts w:ascii="Times-Roman" w:hAnsi="Times-Roman" w:cs="Times-Roman"/>
          <w:lang w:val="en-US"/>
        </w:rPr>
        <w:t xml:space="preserve"> </w:t>
      </w:r>
      <w:proofErr w:type="spellStart"/>
      <w:r w:rsidRPr="00AC26DC">
        <w:rPr>
          <w:rFonts w:ascii="Times-Roman" w:hAnsi="Times-Roman" w:cs="Times-Roman"/>
          <w:lang w:val="en-US"/>
        </w:rPr>
        <w:t>Udpa</w:t>
      </w:r>
      <w:proofErr w:type="spellEnd"/>
      <w:r w:rsidRPr="00AC26DC">
        <w:rPr>
          <w:rFonts w:ascii="Times-Roman" w:hAnsi="Times-Roman" w:cs="Times-Roman"/>
          <w:lang w:val="en-US"/>
        </w:rPr>
        <w:t xml:space="preserve">, « Neural Networks for the Classification of Non-Destructive Evaluation Signals », IEE Proceedings-F, vol. 138, n° 1, pp. 201-205, </w:t>
      </w:r>
      <w:proofErr w:type="spellStart"/>
      <w:r w:rsidRPr="00AC26DC">
        <w:rPr>
          <w:rFonts w:ascii="Times-Roman" w:hAnsi="Times-Roman" w:cs="Times-Roman"/>
          <w:lang w:val="en-US"/>
        </w:rPr>
        <w:t>février</w:t>
      </w:r>
      <w:proofErr w:type="spellEnd"/>
      <w:r w:rsidRPr="00AC26DC">
        <w:rPr>
          <w:rFonts w:ascii="Times-Roman" w:hAnsi="Times-Roman" w:cs="Times-Roman"/>
          <w:lang w:val="en-US"/>
        </w:rPr>
        <w:t xml:space="preserve"> 1991.</w:t>
      </w:r>
    </w:p>
    <w:p w14:paraId="7330CA60" w14:textId="77777777" w:rsidR="00AC26DC" w:rsidRPr="00AC26DC" w:rsidRDefault="00AC26DC" w:rsidP="00AC26DC">
      <w:pPr>
        <w:pStyle w:val="Listtext"/>
        <w:rPr>
          <w:rFonts w:ascii="Times-Roman" w:hAnsi="Times-Roman" w:cs="Times-Roman"/>
          <w:lang w:val="en-US"/>
        </w:rPr>
      </w:pPr>
    </w:p>
    <w:p w14:paraId="300825C3" w14:textId="4273B2E6" w:rsidR="00AE62EA" w:rsidRPr="00AC26DC" w:rsidRDefault="00AC26DC" w:rsidP="00AC26DC">
      <w:pPr>
        <w:pStyle w:val="Listtext"/>
        <w:rPr>
          <w:lang w:val="fr-FR"/>
        </w:rPr>
      </w:pPr>
      <w:r w:rsidRPr="00AC26DC">
        <w:rPr>
          <w:rFonts w:ascii="Times-Roman" w:hAnsi="Times-Roman" w:cs="Times-Roman"/>
          <w:lang w:val="fr-FR"/>
        </w:rPr>
        <w:t xml:space="preserve">L’appel </w:t>
      </w:r>
      <w:r>
        <w:rPr>
          <w:rFonts w:ascii="Times-Roman" w:hAnsi="Times-Roman" w:cs="Times-Roman"/>
          <w:lang w:val="fr-FR"/>
        </w:rPr>
        <w:t>à la</w:t>
      </w:r>
      <w:r w:rsidRPr="00AC26DC">
        <w:rPr>
          <w:rFonts w:ascii="Times-Roman" w:hAnsi="Times-Roman" w:cs="Times-Roman"/>
          <w:lang w:val="fr-FR"/>
        </w:rPr>
        <w:t xml:space="preserve"> référence dans le texte doit être présenté comme suit : </w:t>
      </w:r>
      <w:r w:rsidR="00AE62EA" w:rsidRPr="00AC26DC">
        <w:rPr>
          <w:lang w:val="fr-FR"/>
        </w:rPr>
        <w:t>[1].</w:t>
      </w:r>
    </w:p>
    <w:p w14:paraId="044BDEA1" w14:textId="77777777" w:rsidR="0099709F" w:rsidRPr="00AC26DC" w:rsidRDefault="0099709F" w:rsidP="00EF313D">
      <w:pPr>
        <w:tabs>
          <w:tab w:val="left" w:pos="540"/>
        </w:tabs>
        <w:rPr>
          <w:lang w:val="fr-FR"/>
        </w:rPr>
      </w:pPr>
    </w:p>
    <w:p w14:paraId="38E24AF9" w14:textId="76743CB0" w:rsidR="0099709F" w:rsidRDefault="0099709F" w:rsidP="002B168C">
      <w:pPr>
        <w:pStyle w:val="Sideheader"/>
      </w:pPr>
      <w:r>
        <w:t>A</w:t>
      </w:r>
      <w:r w:rsidR="00AC26DC">
        <w:t xml:space="preserve">nnexes (le </w:t>
      </w:r>
      <w:proofErr w:type="spellStart"/>
      <w:r w:rsidR="00AC26DC">
        <w:t>cas</w:t>
      </w:r>
      <w:proofErr w:type="spellEnd"/>
      <w:r w:rsidR="00AC26DC">
        <w:t xml:space="preserve"> </w:t>
      </w:r>
      <w:proofErr w:type="spellStart"/>
      <w:r w:rsidR="00AC26DC">
        <w:t>échéant</w:t>
      </w:r>
      <w:proofErr w:type="spellEnd"/>
      <w:r w:rsidR="00AC26DC">
        <w:t>)</w:t>
      </w:r>
      <w:r>
        <w:t xml:space="preserve">: </w:t>
      </w:r>
    </w:p>
    <w:p w14:paraId="5F122ED3" w14:textId="77777777" w:rsidR="0099709F" w:rsidRDefault="0099709F" w:rsidP="00EF313D">
      <w:pPr>
        <w:tabs>
          <w:tab w:val="left" w:pos="540"/>
        </w:tabs>
      </w:pPr>
    </w:p>
    <w:p w14:paraId="752A9594" w14:textId="396080F5" w:rsidR="0099709F" w:rsidRPr="00AC26DC" w:rsidRDefault="0099709F" w:rsidP="00EF313D">
      <w:pPr>
        <w:tabs>
          <w:tab w:val="left" w:pos="540"/>
        </w:tabs>
        <w:rPr>
          <w:lang w:val="fr-FR"/>
        </w:rPr>
      </w:pPr>
      <w:r w:rsidRPr="00AC26DC">
        <w:rPr>
          <w:lang w:val="fr-FR"/>
        </w:rPr>
        <w:t>Details</w:t>
      </w:r>
      <w:r w:rsidR="00AC26DC" w:rsidRPr="00AC26DC">
        <w:rPr>
          <w:lang w:val="fr-FR"/>
        </w:rPr>
        <w:t xml:space="preserve"> </w:t>
      </w:r>
      <w:r w:rsidR="00AC26DC">
        <w:rPr>
          <w:lang w:val="fr-FR"/>
        </w:rPr>
        <w:t>supplémentaire</w:t>
      </w:r>
      <w:r w:rsidR="00AC26DC" w:rsidRPr="00AC26DC">
        <w:rPr>
          <w:lang w:val="fr-FR"/>
        </w:rPr>
        <w:t>s</w:t>
      </w:r>
      <w:r w:rsidR="00AC26DC">
        <w:rPr>
          <w:lang w:val="fr-FR"/>
        </w:rPr>
        <w:t xml:space="preserve"> </w:t>
      </w:r>
      <w:r w:rsidRPr="00AC26DC">
        <w:rPr>
          <w:lang w:val="fr-FR"/>
        </w:rPr>
        <w:t xml:space="preserve">: </w:t>
      </w:r>
      <w:r w:rsidR="00AC26DC" w:rsidRPr="00AC26DC">
        <w:rPr>
          <w:lang w:val="fr-FR"/>
        </w:rPr>
        <w:t>Incluez dans les annexes des éléments complémentaires apportant des précisions techniques, des équations ou des données spécifiques. Précisez en quoi ces éléments sont essentiels pour permettre la reproduction ou l’approfondissement de vos travaux.</w:t>
      </w:r>
      <w:r w:rsidRPr="00AC26DC">
        <w:rPr>
          <w:lang w:val="fr-FR"/>
        </w:rPr>
        <w:t xml:space="preserve">  </w:t>
      </w:r>
    </w:p>
    <w:sectPr w:rsidR="0099709F" w:rsidRPr="00AC26DC" w:rsidSect="00BA5BE8">
      <w:headerReference w:type="default" r:id="rId12"/>
      <w:footerReference w:type="even" r:id="rId13"/>
      <w:footerReference w:type="default" r:id="rId14"/>
      <w:footerReference w:type="first" r:id="rId15"/>
      <w:pgSz w:w="11907" w:h="16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6411" w14:textId="77777777" w:rsidR="00C02765" w:rsidRDefault="00C02765">
      <w:r>
        <w:separator/>
      </w:r>
    </w:p>
  </w:endnote>
  <w:endnote w:type="continuationSeparator" w:id="0">
    <w:p w14:paraId="3E1B3106" w14:textId="77777777" w:rsidR="00C02765" w:rsidRDefault="00C0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Italic">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040D" w14:textId="403002AB" w:rsidR="00BB76A4" w:rsidRDefault="00BB76A4">
    <w:pPr>
      <w:pStyle w:val="Pieddepage"/>
    </w:pPr>
    <w:r>
      <w:rPr>
        <w:noProof/>
      </w:rPr>
      <mc:AlternateContent>
        <mc:Choice Requires="wps">
          <w:drawing>
            <wp:anchor distT="0" distB="0" distL="0" distR="0" simplePos="0" relativeHeight="251659264" behindDoc="0" locked="0" layoutInCell="1" allowOverlap="1" wp14:anchorId="0CE3298C" wp14:editId="063B8879">
              <wp:simplePos x="635" y="635"/>
              <wp:positionH relativeFrom="page">
                <wp:align>center</wp:align>
              </wp:positionH>
              <wp:positionV relativeFrom="page">
                <wp:align>bottom</wp:align>
              </wp:positionV>
              <wp:extent cx="1703705" cy="718820"/>
              <wp:effectExtent l="0" t="0" r="17145" b="0"/>
              <wp:wrapNone/>
              <wp:docPr id="3" name="Text Box 3"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705" cy="718820"/>
                      </a:xfrm>
                      <a:prstGeom prst="rect">
                        <a:avLst/>
                      </a:prstGeom>
                      <a:noFill/>
                      <a:ln>
                        <a:noFill/>
                      </a:ln>
                    </wps:spPr>
                    <wps:txbx>
                      <w:txbxContent>
                        <w:p w14:paraId="2887E339" w14:textId="0024DB40"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wps:txbx>
                    <wps:bodyPr rot="0" spcFirstLastPara="0" vertOverflow="overflow" horzOverflow="overflow" vert="horz" wrap="none" lIns="0" tIns="0" rIns="0" bIns="3429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CE3298C" id="_x0000_t202" coordsize="21600,21600" o:spt="202" path="m,l,21600r21600,l21600,xe">
              <v:stroke joinstyle="miter"/>
              <v:path gradientshapeok="t" o:connecttype="rect"/>
            </v:shapetype>
            <v:shape id="Text Box 3" o:spid="_x0000_s1026" type="#_x0000_t202" alt="Baker Hughes Confidential" style="position:absolute;left:0;text-align:left;margin-left:0;margin-top:0;width:134.15pt;height:56.6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" filled="f" stroked="f">
              <v:textbox style="mso-fit-shape-to-text:t" inset="0,0,0,27pt">
                <w:txbxContent>
                  <w:p w14:paraId="2887E339" w14:textId="0024DB40"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157D" w14:textId="341FBEDE" w:rsidR="003F6B3C" w:rsidRDefault="00C02765" w:rsidP="003F6B3C">
    <w:pPr>
      <w:pStyle w:val="Pieddepage"/>
      <w:jc w:val="center"/>
    </w:pPr>
    <w:sdt>
      <w:sdtPr>
        <w:id w:val="1421132750"/>
        <w:docPartObj>
          <w:docPartGallery w:val="Page Numbers (Bottom of Page)"/>
          <w:docPartUnique/>
        </w:docPartObj>
      </w:sdtPr>
      <w:sdtEndPr>
        <w:rPr>
          <w:noProof/>
        </w:rPr>
      </w:sdtEndPr>
      <w:sdtContent>
        <w:r w:rsidR="003F6B3C">
          <w:fldChar w:fldCharType="begin"/>
        </w:r>
        <w:r w:rsidR="003F6B3C">
          <w:instrText xml:space="preserve"> PAGE   \* MERGEFORMAT </w:instrText>
        </w:r>
        <w:r w:rsidR="003F6B3C">
          <w:fldChar w:fldCharType="separate"/>
        </w:r>
        <w:r w:rsidR="003F6B3C">
          <w:rPr>
            <w:noProof/>
          </w:rPr>
          <w:t>2</w:t>
        </w:r>
        <w:r w:rsidR="003F6B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A2B7" w14:textId="0DE4F582" w:rsidR="00BB76A4" w:rsidRDefault="00BB76A4">
    <w:pPr>
      <w:pStyle w:val="Pieddepage"/>
    </w:pPr>
    <w:r>
      <w:rPr>
        <w:noProof/>
      </w:rPr>
      <mc:AlternateContent>
        <mc:Choice Requires="wps">
          <w:drawing>
            <wp:anchor distT="0" distB="0" distL="0" distR="0" simplePos="0" relativeHeight="251658240" behindDoc="0" locked="0" layoutInCell="1" allowOverlap="1" wp14:anchorId="23AB46DB" wp14:editId="5FA8A856">
              <wp:simplePos x="635" y="635"/>
              <wp:positionH relativeFrom="page">
                <wp:align>center</wp:align>
              </wp:positionH>
              <wp:positionV relativeFrom="page">
                <wp:align>bottom</wp:align>
              </wp:positionV>
              <wp:extent cx="1703705" cy="718820"/>
              <wp:effectExtent l="0" t="0" r="17145" b="0"/>
              <wp:wrapNone/>
              <wp:docPr id="2" name="Text Box 2"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705" cy="718820"/>
                      </a:xfrm>
                      <a:prstGeom prst="rect">
                        <a:avLst/>
                      </a:prstGeom>
                      <a:noFill/>
                      <a:ln>
                        <a:noFill/>
                      </a:ln>
                    </wps:spPr>
                    <wps:txbx>
                      <w:txbxContent>
                        <w:p w14:paraId="024298ED" w14:textId="4FF1617C"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wps:txbx>
                    <wps:bodyPr rot="0" spcFirstLastPara="0" vertOverflow="overflow" horzOverflow="overflow" vert="horz" wrap="none" lIns="0" tIns="0" rIns="0" bIns="3429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3AB46DB" id="_x0000_t202" coordsize="21600,21600" o:spt="202" path="m,l,21600r21600,l21600,xe">
              <v:stroke joinstyle="miter"/>
              <v:path gradientshapeok="t" o:connecttype="rect"/>
            </v:shapetype>
            <v:shape id="Text Box 2" o:spid="_x0000_s1027" type="#_x0000_t202" alt="Baker Hughes Confidential" style="position:absolute;left:0;text-align:left;margin-left:0;margin-top:0;width:134.15pt;height:56.6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" filled="f" stroked="f">
              <v:textbox style="mso-fit-shape-to-text:t" inset="0,0,0,27pt">
                <w:txbxContent>
                  <w:p w14:paraId="024298ED" w14:textId="4FF1617C"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3D66" w14:textId="77777777" w:rsidR="00C02765" w:rsidRDefault="00C02765">
      <w:r>
        <w:separator/>
      </w:r>
    </w:p>
  </w:footnote>
  <w:footnote w:type="continuationSeparator" w:id="0">
    <w:p w14:paraId="1360F73F" w14:textId="77777777" w:rsidR="00C02765" w:rsidRDefault="00C02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C1D8" w14:textId="3F23DEDD" w:rsidR="00287475" w:rsidRPr="00287475" w:rsidRDefault="00287475" w:rsidP="00287475">
    <w:pPr>
      <w:tabs>
        <w:tab w:val="center" w:pos="4153"/>
        <w:tab w:val="right" w:pos="8306"/>
      </w:tabs>
      <w:suppressAutoHyphens/>
      <w:ind w:left="-567"/>
      <w:jc w:val="left"/>
      <w:rPr>
        <w:rFonts w:eastAsia="MS Mincho"/>
        <w:sz w:val="20"/>
        <w:szCs w:val="20"/>
        <w:lang w:val="en-US" w:eastAsia="ar-SA"/>
      </w:rPr>
    </w:pPr>
    <w:r w:rsidRPr="00287475">
      <w:rPr>
        <w:rFonts w:eastAsia="MS Mincho"/>
        <w:sz w:val="20"/>
        <w:szCs w:val="20"/>
        <w:lang w:val="en-US" w:eastAsia="ar-SA"/>
      </w:rPr>
      <w:t>JOURNEES COFREND 202</w:t>
    </w:r>
    <w:r w:rsidRPr="00287475">
      <w:rPr>
        <w:rFonts w:eastAsia="MS Mincho"/>
        <w:sz w:val="20"/>
        <w:szCs w:val="20"/>
        <w:lang w:val="en-US" w:eastAsia="ar-SA"/>
      </w:rPr>
      <w:t>6</w:t>
    </w:r>
    <w:r w:rsidRPr="00287475">
      <w:rPr>
        <w:rFonts w:eastAsia="MS Mincho"/>
        <w:sz w:val="20"/>
        <w:szCs w:val="20"/>
        <w:lang w:val="en-US" w:eastAsia="ar-SA"/>
      </w:rPr>
      <w:t xml:space="preserve"> – </w:t>
    </w:r>
    <w:r w:rsidRPr="00287475">
      <w:rPr>
        <w:rFonts w:eastAsia="MS Mincho"/>
        <w:sz w:val="20"/>
        <w:szCs w:val="20"/>
        <w:lang w:val="en-US" w:eastAsia="ar-SA"/>
      </w:rPr>
      <w:t>Lyon, 19-21 Ma</w:t>
    </w:r>
    <w:r>
      <w:rPr>
        <w:rFonts w:eastAsia="MS Mincho"/>
        <w:sz w:val="20"/>
        <w:szCs w:val="20"/>
        <w:lang w:val="en-US" w:eastAsia="ar-SA"/>
      </w:rPr>
      <w:t xml:space="preserve">i </w:t>
    </w:r>
  </w:p>
  <w:p w14:paraId="04221D05" w14:textId="281F212F" w:rsidR="00287475" w:rsidRPr="00287475" w:rsidRDefault="00287475">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436"/>
    <w:multiLevelType w:val="hybridMultilevel"/>
    <w:tmpl w:val="21262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FC"/>
    <w:rsid w:val="00002C73"/>
    <w:rsid w:val="00013603"/>
    <w:rsid w:val="0001476F"/>
    <w:rsid w:val="00014EB7"/>
    <w:rsid w:val="00021346"/>
    <w:rsid w:val="00023DBB"/>
    <w:rsid w:val="0003653D"/>
    <w:rsid w:val="00037718"/>
    <w:rsid w:val="00041D54"/>
    <w:rsid w:val="000456B2"/>
    <w:rsid w:val="0006205F"/>
    <w:rsid w:val="00075C9C"/>
    <w:rsid w:val="000840C1"/>
    <w:rsid w:val="000841EC"/>
    <w:rsid w:val="000A095B"/>
    <w:rsid w:val="000A117E"/>
    <w:rsid w:val="000A5EE2"/>
    <w:rsid w:val="000B344E"/>
    <w:rsid w:val="000C0296"/>
    <w:rsid w:val="000D2654"/>
    <w:rsid w:val="00104C83"/>
    <w:rsid w:val="00113721"/>
    <w:rsid w:val="00120686"/>
    <w:rsid w:val="001223DE"/>
    <w:rsid w:val="00130DFC"/>
    <w:rsid w:val="001319D8"/>
    <w:rsid w:val="00131AB8"/>
    <w:rsid w:val="0014459E"/>
    <w:rsid w:val="0016789F"/>
    <w:rsid w:val="001A10E8"/>
    <w:rsid w:val="001A7340"/>
    <w:rsid w:val="001B0B4C"/>
    <w:rsid w:val="001F2EFF"/>
    <w:rsid w:val="001F338D"/>
    <w:rsid w:val="001F42F2"/>
    <w:rsid w:val="00203C9F"/>
    <w:rsid w:val="00204204"/>
    <w:rsid w:val="00211478"/>
    <w:rsid w:val="002172AB"/>
    <w:rsid w:val="002245F9"/>
    <w:rsid w:val="002246CB"/>
    <w:rsid w:val="002312A2"/>
    <w:rsid w:val="0023398F"/>
    <w:rsid w:val="00236898"/>
    <w:rsid w:val="00266F2D"/>
    <w:rsid w:val="00283405"/>
    <w:rsid w:val="00287475"/>
    <w:rsid w:val="00290CF6"/>
    <w:rsid w:val="00293CF9"/>
    <w:rsid w:val="00294F05"/>
    <w:rsid w:val="002A2C16"/>
    <w:rsid w:val="002A3058"/>
    <w:rsid w:val="002B168C"/>
    <w:rsid w:val="002B5C6A"/>
    <w:rsid w:val="002B7B8E"/>
    <w:rsid w:val="002C1572"/>
    <w:rsid w:val="002D7C0A"/>
    <w:rsid w:val="002E3B68"/>
    <w:rsid w:val="002E5C29"/>
    <w:rsid w:val="002E720E"/>
    <w:rsid w:val="002F28D3"/>
    <w:rsid w:val="003151C3"/>
    <w:rsid w:val="00322986"/>
    <w:rsid w:val="00344D68"/>
    <w:rsid w:val="003608FC"/>
    <w:rsid w:val="0037082F"/>
    <w:rsid w:val="003823CF"/>
    <w:rsid w:val="003C0142"/>
    <w:rsid w:val="003D1FE7"/>
    <w:rsid w:val="003D3A80"/>
    <w:rsid w:val="003D50BC"/>
    <w:rsid w:val="003E3D1D"/>
    <w:rsid w:val="003F411F"/>
    <w:rsid w:val="003F6B3C"/>
    <w:rsid w:val="00404EED"/>
    <w:rsid w:val="00406B77"/>
    <w:rsid w:val="0042318B"/>
    <w:rsid w:val="0043053B"/>
    <w:rsid w:val="00436FD9"/>
    <w:rsid w:val="00461AD4"/>
    <w:rsid w:val="004842B6"/>
    <w:rsid w:val="00496816"/>
    <w:rsid w:val="00497735"/>
    <w:rsid w:val="004A4F05"/>
    <w:rsid w:val="004C7180"/>
    <w:rsid w:val="004F0DA3"/>
    <w:rsid w:val="004F50FF"/>
    <w:rsid w:val="004F646B"/>
    <w:rsid w:val="0051169D"/>
    <w:rsid w:val="00514879"/>
    <w:rsid w:val="00516B0E"/>
    <w:rsid w:val="005318C4"/>
    <w:rsid w:val="0055305D"/>
    <w:rsid w:val="005543BC"/>
    <w:rsid w:val="00567C4A"/>
    <w:rsid w:val="005929AA"/>
    <w:rsid w:val="005B1443"/>
    <w:rsid w:val="005B1810"/>
    <w:rsid w:val="005D0006"/>
    <w:rsid w:val="005D02B7"/>
    <w:rsid w:val="005D25FA"/>
    <w:rsid w:val="005E2F32"/>
    <w:rsid w:val="005E69AF"/>
    <w:rsid w:val="00601BDD"/>
    <w:rsid w:val="00601C7B"/>
    <w:rsid w:val="006173E3"/>
    <w:rsid w:val="006219A4"/>
    <w:rsid w:val="006273C2"/>
    <w:rsid w:val="00642250"/>
    <w:rsid w:val="006432D5"/>
    <w:rsid w:val="00654C54"/>
    <w:rsid w:val="00657FFE"/>
    <w:rsid w:val="006601BA"/>
    <w:rsid w:val="00667466"/>
    <w:rsid w:val="0067236D"/>
    <w:rsid w:val="00675646"/>
    <w:rsid w:val="00675D92"/>
    <w:rsid w:val="006777C2"/>
    <w:rsid w:val="006B3678"/>
    <w:rsid w:val="006C0217"/>
    <w:rsid w:val="006C17FE"/>
    <w:rsid w:val="006C2B50"/>
    <w:rsid w:val="00701830"/>
    <w:rsid w:val="00712D48"/>
    <w:rsid w:val="00717200"/>
    <w:rsid w:val="00721727"/>
    <w:rsid w:val="007234BA"/>
    <w:rsid w:val="0072660A"/>
    <w:rsid w:val="0073144E"/>
    <w:rsid w:val="00735CBD"/>
    <w:rsid w:val="00740B2F"/>
    <w:rsid w:val="00767D69"/>
    <w:rsid w:val="007C12C7"/>
    <w:rsid w:val="007C38B3"/>
    <w:rsid w:val="007D436E"/>
    <w:rsid w:val="007E227C"/>
    <w:rsid w:val="007F0ECE"/>
    <w:rsid w:val="0080150F"/>
    <w:rsid w:val="00823B5A"/>
    <w:rsid w:val="00826F7F"/>
    <w:rsid w:val="008302A7"/>
    <w:rsid w:val="00842034"/>
    <w:rsid w:val="00850E3F"/>
    <w:rsid w:val="00852352"/>
    <w:rsid w:val="00853608"/>
    <w:rsid w:val="0087238D"/>
    <w:rsid w:val="008762D2"/>
    <w:rsid w:val="00887E66"/>
    <w:rsid w:val="00890E76"/>
    <w:rsid w:val="008960CE"/>
    <w:rsid w:val="008962FB"/>
    <w:rsid w:val="008C2593"/>
    <w:rsid w:val="008D2CE2"/>
    <w:rsid w:val="008D7AD1"/>
    <w:rsid w:val="008E42B2"/>
    <w:rsid w:val="0091119B"/>
    <w:rsid w:val="00921B29"/>
    <w:rsid w:val="00923CFE"/>
    <w:rsid w:val="009275AE"/>
    <w:rsid w:val="0095370C"/>
    <w:rsid w:val="00953A29"/>
    <w:rsid w:val="0095453F"/>
    <w:rsid w:val="00957695"/>
    <w:rsid w:val="009576C2"/>
    <w:rsid w:val="009628A8"/>
    <w:rsid w:val="00967C5C"/>
    <w:rsid w:val="00981FA4"/>
    <w:rsid w:val="00996F89"/>
    <w:rsid w:val="0099709F"/>
    <w:rsid w:val="00997191"/>
    <w:rsid w:val="009C4D99"/>
    <w:rsid w:val="009D1ACE"/>
    <w:rsid w:val="009D3113"/>
    <w:rsid w:val="009D5BE4"/>
    <w:rsid w:val="009D69B7"/>
    <w:rsid w:val="009E74BD"/>
    <w:rsid w:val="009F4CA7"/>
    <w:rsid w:val="00A007E1"/>
    <w:rsid w:val="00A01D4F"/>
    <w:rsid w:val="00A06B93"/>
    <w:rsid w:val="00A14B69"/>
    <w:rsid w:val="00A20FF0"/>
    <w:rsid w:val="00A2778E"/>
    <w:rsid w:val="00A70666"/>
    <w:rsid w:val="00A71893"/>
    <w:rsid w:val="00A73344"/>
    <w:rsid w:val="00A91AD7"/>
    <w:rsid w:val="00A91B64"/>
    <w:rsid w:val="00A9736E"/>
    <w:rsid w:val="00AA602A"/>
    <w:rsid w:val="00AB5BB8"/>
    <w:rsid w:val="00AC26DC"/>
    <w:rsid w:val="00AC4F12"/>
    <w:rsid w:val="00AC685A"/>
    <w:rsid w:val="00AD3E83"/>
    <w:rsid w:val="00AE62EA"/>
    <w:rsid w:val="00AF6279"/>
    <w:rsid w:val="00B05054"/>
    <w:rsid w:val="00B064E4"/>
    <w:rsid w:val="00B27C3D"/>
    <w:rsid w:val="00B33B7B"/>
    <w:rsid w:val="00B4174F"/>
    <w:rsid w:val="00B5311F"/>
    <w:rsid w:val="00B54F46"/>
    <w:rsid w:val="00B66613"/>
    <w:rsid w:val="00B845BC"/>
    <w:rsid w:val="00B85BE3"/>
    <w:rsid w:val="00B9002E"/>
    <w:rsid w:val="00BA570D"/>
    <w:rsid w:val="00BA5BE8"/>
    <w:rsid w:val="00BA6C23"/>
    <w:rsid w:val="00BA70EC"/>
    <w:rsid w:val="00BB11FF"/>
    <w:rsid w:val="00BB13E4"/>
    <w:rsid w:val="00BB76A4"/>
    <w:rsid w:val="00BD4774"/>
    <w:rsid w:val="00BD5588"/>
    <w:rsid w:val="00BD6EAF"/>
    <w:rsid w:val="00BF3DE9"/>
    <w:rsid w:val="00BF7915"/>
    <w:rsid w:val="00C01EF6"/>
    <w:rsid w:val="00C02765"/>
    <w:rsid w:val="00C02EDE"/>
    <w:rsid w:val="00C11F8F"/>
    <w:rsid w:val="00C153F6"/>
    <w:rsid w:val="00C15B1A"/>
    <w:rsid w:val="00C42437"/>
    <w:rsid w:val="00C624EC"/>
    <w:rsid w:val="00C740D3"/>
    <w:rsid w:val="00C827D5"/>
    <w:rsid w:val="00C96C09"/>
    <w:rsid w:val="00CB030A"/>
    <w:rsid w:val="00CB442C"/>
    <w:rsid w:val="00CB5324"/>
    <w:rsid w:val="00CC093B"/>
    <w:rsid w:val="00CC5C31"/>
    <w:rsid w:val="00CD2858"/>
    <w:rsid w:val="00CF00C4"/>
    <w:rsid w:val="00CF57C0"/>
    <w:rsid w:val="00D12708"/>
    <w:rsid w:val="00D408FA"/>
    <w:rsid w:val="00D4768A"/>
    <w:rsid w:val="00D66F13"/>
    <w:rsid w:val="00D72120"/>
    <w:rsid w:val="00D81FF3"/>
    <w:rsid w:val="00D875DF"/>
    <w:rsid w:val="00D93FB8"/>
    <w:rsid w:val="00D941CE"/>
    <w:rsid w:val="00DD4E45"/>
    <w:rsid w:val="00DD64FF"/>
    <w:rsid w:val="00DD75F3"/>
    <w:rsid w:val="00DE7866"/>
    <w:rsid w:val="00DF265A"/>
    <w:rsid w:val="00DF45D9"/>
    <w:rsid w:val="00E03873"/>
    <w:rsid w:val="00E1290D"/>
    <w:rsid w:val="00E31AEF"/>
    <w:rsid w:val="00E40B3C"/>
    <w:rsid w:val="00E50C71"/>
    <w:rsid w:val="00E63B4C"/>
    <w:rsid w:val="00E73CF4"/>
    <w:rsid w:val="00E74A62"/>
    <w:rsid w:val="00E810EC"/>
    <w:rsid w:val="00E825AE"/>
    <w:rsid w:val="00EB2DD8"/>
    <w:rsid w:val="00EC2E51"/>
    <w:rsid w:val="00EC77EF"/>
    <w:rsid w:val="00EE1D87"/>
    <w:rsid w:val="00EE3B65"/>
    <w:rsid w:val="00EF313D"/>
    <w:rsid w:val="00F0162C"/>
    <w:rsid w:val="00F01CF1"/>
    <w:rsid w:val="00F03C72"/>
    <w:rsid w:val="00F10FED"/>
    <w:rsid w:val="00F23000"/>
    <w:rsid w:val="00F23009"/>
    <w:rsid w:val="00F300EB"/>
    <w:rsid w:val="00F369C0"/>
    <w:rsid w:val="00F478C7"/>
    <w:rsid w:val="00F6142E"/>
    <w:rsid w:val="00F70124"/>
    <w:rsid w:val="00F83D15"/>
    <w:rsid w:val="00F84C63"/>
    <w:rsid w:val="00F87A67"/>
    <w:rsid w:val="00F94FAE"/>
    <w:rsid w:val="00FA529E"/>
    <w:rsid w:val="00FB3444"/>
    <w:rsid w:val="00FC0D1A"/>
    <w:rsid w:val="00FE1411"/>
    <w:rsid w:val="00FE446F"/>
    <w:rsid w:val="00FF0C4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78BAB"/>
  <w15:chartTrackingRefBased/>
  <w15:docId w15:val="{E604A58D-2738-49EF-897C-455E8427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ED"/>
    <w:pPr>
      <w:jc w:val="both"/>
    </w:pPr>
    <w:rPr>
      <w:rFonts w:ascii="Times New Roman" w:hAnsi="Times New Roman"/>
      <w:sz w:val="24"/>
      <w:szCs w:val="24"/>
      <w:lang w:val="en-GB" w:bidi="ar-SA"/>
    </w:rPr>
  </w:style>
  <w:style w:type="paragraph" w:styleId="Titre1">
    <w:name w:val="heading 1"/>
    <w:basedOn w:val="Normal"/>
    <w:next w:val="Normal"/>
    <w:qFormat/>
    <w:pPr>
      <w:keepNext/>
      <w:jc w:val="center"/>
      <w:outlineLvl w:val="0"/>
    </w:pPr>
    <w:rPr>
      <w:b/>
      <w:bCs/>
      <w:kern w:val="28"/>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624EC"/>
    <w:rPr>
      <w:rFonts w:ascii="Tahoma" w:hAnsi="Tahoma" w:cs="Tahoma"/>
      <w:sz w:val="16"/>
      <w:szCs w:val="16"/>
    </w:rPr>
  </w:style>
  <w:style w:type="paragraph" w:customStyle="1" w:styleId="Authortext">
    <w:name w:val="Author text"/>
    <w:basedOn w:val="Normal"/>
    <w:pPr>
      <w:jc w:val="center"/>
    </w:pPr>
  </w:style>
  <w:style w:type="paragraph" w:customStyle="1" w:styleId="Sideheader">
    <w:name w:val="Side header"/>
    <w:basedOn w:val="Normal"/>
    <w:rPr>
      <w:b/>
      <w:bCs/>
    </w:rPr>
  </w:style>
  <w:style w:type="paragraph" w:customStyle="1" w:styleId="Sectionheading">
    <w:name w:val="Section heading"/>
    <w:basedOn w:val="Normal"/>
    <w:pPr>
      <w:jc w:val="left"/>
    </w:pPr>
    <w:rPr>
      <w:b/>
      <w:bCs/>
      <w:sz w:val="28"/>
      <w:szCs w:val="28"/>
    </w:rPr>
  </w:style>
  <w:style w:type="paragraph" w:customStyle="1" w:styleId="Subheading">
    <w:name w:val="Sub heading"/>
    <w:basedOn w:val="Normal"/>
    <w:pPr>
      <w:jc w:val="left"/>
    </w:pPr>
    <w:rPr>
      <w:b/>
      <w:bCs/>
      <w:i/>
      <w:iCs/>
    </w:rPr>
  </w:style>
  <w:style w:type="paragraph" w:customStyle="1" w:styleId="Smallheading">
    <w:name w:val="Small heading"/>
    <w:basedOn w:val="Normal"/>
    <w:pPr>
      <w:jc w:val="left"/>
    </w:pPr>
    <w:rPr>
      <w:i/>
      <w:iCs/>
    </w:rPr>
  </w:style>
  <w:style w:type="paragraph" w:customStyle="1" w:styleId="Eqn">
    <w:name w:val="Eqn"/>
    <w:basedOn w:val="Normal"/>
    <w:pPr>
      <w:tabs>
        <w:tab w:val="right" w:leader="dot" w:pos="8505"/>
      </w:tabs>
      <w:jc w:val="center"/>
    </w:pPr>
  </w:style>
  <w:style w:type="paragraph" w:customStyle="1" w:styleId="Figurecaption">
    <w:name w:val="Figure caption"/>
    <w:basedOn w:val="Normal"/>
    <w:pPr>
      <w:tabs>
        <w:tab w:val="right" w:leader="dot" w:pos="8280"/>
      </w:tabs>
      <w:jc w:val="center"/>
    </w:pPr>
    <w:rPr>
      <w:b/>
      <w:bCs/>
    </w:rPr>
  </w:style>
  <w:style w:type="paragraph" w:customStyle="1" w:styleId="Tablecaption">
    <w:name w:val="Table caption"/>
    <w:basedOn w:val="Normal"/>
    <w:pPr>
      <w:jc w:val="center"/>
    </w:pPr>
    <w:rPr>
      <w:b/>
      <w:bCs/>
    </w:rPr>
  </w:style>
  <w:style w:type="paragraph" w:customStyle="1" w:styleId="References">
    <w:name w:val="References"/>
    <w:basedOn w:val="Normal"/>
    <w:pPr>
      <w:tabs>
        <w:tab w:val="left" w:pos="540"/>
      </w:tabs>
      <w:ind w:left="539" w:hanging="539"/>
    </w:pPr>
  </w:style>
  <w:style w:type="paragraph" w:customStyle="1" w:styleId="Listtext">
    <w:name w:val="List text"/>
    <w:basedOn w:val="References"/>
  </w:style>
  <w:style w:type="character" w:styleId="Lienhypertexte">
    <w:name w:val="Hyperlink"/>
    <w:rsid w:val="00DD75F3"/>
    <w:rPr>
      <w:color w:val="0000FF"/>
      <w:u w:val="single"/>
    </w:rPr>
  </w:style>
  <w:style w:type="paragraph" w:styleId="En-tte">
    <w:name w:val="header"/>
    <w:basedOn w:val="Normal"/>
    <w:link w:val="En-tteCar"/>
    <w:uiPriority w:val="99"/>
    <w:rsid w:val="004A4F05"/>
    <w:pPr>
      <w:tabs>
        <w:tab w:val="center" w:pos="4536"/>
        <w:tab w:val="right" w:pos="9072"/>
      </w:tabs>
    </w:pPr>
  </w:style>
  <w:style w:type="paragraph" w:styleId="Pieddepage">
    <w:name w:val="footer"/>
    <w:basedOn w:val="Normal"/>
    <w:link w:val="PieddepageCar"/>
    <w:uiPriority w:val="99"/>
    <w:rsid w:val="004A4F05"/>
    <w:pPr>
      <w:tabs>
        <w:tab w:val="center" w:pos="4536"/>
        <w:tab w:val="right" w:pos="9072"/>
      </w:tabs>
    </w:pPr>
  </w:style>
  <w:style w:type="character" w:styleId="Textedelespacerserv">
    <w:name w:val="Placeholder Text"/>
    <w:basedOn w:val="Policepardfaut"/>
    <w:uiPriority w:val="99"/>
    <w:semiHidden/>
    <w:rsid w:val="00037718"/>
    <w:rPr>
      <w:color w:val="808080"/>
    </w:rPr>
  </w:style>
  <w:style w:type="table" w:styleId="Grilledutableau">
    <w:name w:val="Table Grid"/>
    <w:basedOn w:val="TableauNormal"/>
    <w:uiPriority w:val="59"/>
    <w:rsid w:val="00A1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3F6B3C"/>
    <w:rPr>
      <w:rFonts w:ascii="Times New Roman" w:hAnsi="Times New Roman"/>
      <w:sz w:val="24"/>
      <w:szCs w:val="24"/>
      <w:lang w:val="en-GB" w:bidi="ar-SA"/>
    </w:rPr>
  </w:style>
  <w:style w:type="paragraph" w:styleId="Lgende">
    <w:name w:val="caption"/>
    <w:basedOn w:val="Normal"/>
    <w:next w:val="Normal"/>
    <w:uiPriority w:val="35"/>
    <w:unhideWhenUsed/>
    <w:qFormat/>
    <w:rsid w:val="002E5C29"/>
    <w:pPr>
      <w:spacing w:after="200"/>
    </w:pPr>
    <w:rPr>
      <w:i/>
      <w:iCs/>
      <w:color w:val="44546A" w:themeColor="text2"/>
      <w:sz w:val="18"/>
      <w:szCs w:val="18"/>
    </w:rPr>
  </w:style>
  <w:style w:type="character" w:styleId="Mentionnonrsolue">
    <w:name w:val="Unresolved Mention"/>
    <w:basedOn w:val="Policepardfaut"/>
    <w:uiPriority w:val="99"/>
    <w:semiHidden/>
    <w:unhideWhenUsed/>
    <w:rsid w:val="00B064E4"/>
    <w:rPr>
      <w:color w:val="605E5C"/>
      <w:shd w:val="clear" w:color="auto" w:fill="E1DFDD"/>
    </w:rPr>
  </w:style>
  <w:style w:type="character" w:customStyle="1" w:styleId="En-tteCar">
    <w:name w:val="En-tête Car"/>
    <w:basedOn w:val="Policepardfaut"/>
    <w:link w:val="En-tte"/>
    <w:uiPriority w:val="99"/>
    <w:rsid w:val="00287475"/>
    <w:rPr>
      <w:rFonts w:ascii="Times New Roman" w:hAnsi="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85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AZABKJET\Confguide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FFF1A5-8F32-4CD4-A4E3-3FDF4A353637}">
  <we:reference id="wa104382081" version="1.28.0.0" store="en-US" storeType="OMEX"/>
  <we:alternateReferences>
    <we:reference id="WA104382081" version="1.2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0ae037-b80b-41c3-96e4-d70ebc3d0d14" xsi:nil="true"/>
    <lcf76f155ced4ddcb4097134ff3c332f xmlns="737aca89-6c39-4918-9938-5f8a17c914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803A7F413FF8343AD62FA1E34D19C3E" ma:contentTypeVersion="16" ma:contentTypeDescription="Ein neues Dokument erstellen." ma:contentTypeScope="" ma:versionID="e5c9f59c20859cf1c52d8134307e63fb">
  <xsd:schema xmlns:xsd="http://www.w3.org/2001/XMLSchema" xmlns:xs="http://www.w3.org/2001/XMLSchema" xmlns:p="http://schemas.microsoft.com/office/2006/metadata/properties" xmlns:ns2="737aca89-6c39-4918-9938-5f8a17c914dc" xmlns:ns3="880ae037-b80b-41c3-96e4-d70ebc3d0d14" targetNamespace="http://schemas.microsoft.com/office/2006/metadata/properties" ma:root="true" ma:fieldsID="e397e573a49ffff9f3d8f3a6319b8902" ns2:_="" ns3:_="">
    <xsd:import namespace="737aca89-6c39-4918-9938-5f8a17c914dc"/>
    <xsd:import namespace="880ae037-b80b-41c3-96e4-d70ebc3d0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aca89-6c39-4918-9938-5f8a17c91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12a323e-8f20-4bf5-bf0d-8fd3136b8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ae037-b80b-41c3-96e4-d70ebc3d0d1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0492371d-9ba7-4359-a475-99740e6210b5}" ma:internalName="TaxCatchAll" ma:showField="CatchAllData" ma:web="880ae037-b80b-41c3-96e4-d70ebc3d0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ACCF7-15A1-4C96-A4F7-3A69B23024F2}">
  <ds:schemaRefs>
    <ds:schemaRef ds:uri="http://schemas.microsoft.com/office/2006/metadata/properties"/>
    <ds:schemaRef ds:uri="http://schemas.microsoft.com/office/infopath/2007/PartnerControls"/>
    <ds:schemaRef ds:uri="880ae037-b80b-41c3-96e4-d70ebc3d0d14"/>
    <ds:schemaRef ds:uri="737aca89-6c39-4918-9938-5f8a17c914dc"/>
  </ds:schemaRefs>
</ds:datastoreItem>
</file>

<file path=customXml/itemProps2.xml><?xml version="1.0" encoding="utf-8"?>
<ds:datastoreItem xmlns:ds="http://schemas.openxmlformats.org/officeDocument/2006/customXml" ds:itemID="{F8895FD2-CDA8-43B7-BA88-5B521A04B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aca89-6c39-4918-9938-5f8a17c914dc"/>
    <ds:schemaRef ds:uri="880ae037-b80b-41c3-96e4-d70ebc3d0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8302A-552C-46C9-A6F5-3B4F586AA1C1}">
  <ds:schemaRefs>
    <ds:schemaRef ds:uri="http://schemas.openxmlformats.org/officeDocument/2006/bibliography"/>
  </ds:schemaRefs>
</ds:datastoreItem>
</file>

<file path=customXml/itemProps4.xml><?xml version="1.0" encoding="utf-8"?>
<ds:datastoreItem xmlns:ds="http://schemas.openxmlformats.org/officeDocument/2006/customXml" ds:itemID="{56EF0D14-B583-49D8-B338-2343B9399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Confguides</Template>
  <TotalTime>1</TotalTime>
  <Pages>5</Pages>
  <Words>1756</Words>
  <Characters>9664</Characters>
  <Application>Microsoft Office Word</Application>
  <DocSecurity>0</DocSecurity>
  <Lines>80</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NDT.net guidelines for the preparation of manuscripts for</vt:lpstr>
      <vt:lpstr>NDT.net guidelines for the preparation of manuscripts for</vt:lpstr>
    </vt:vector>
  </TitlesOfParts>
  <Company>B.I.N.D.T</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NDT.net guidelines for the preparation of manuscripts for</dc:title>
  <dc:subject/>
  <dc:creator>Rolf</dc:creator>
  <cp:keywords/>
  <cp:lastModifiedBy>CALMON Pierre</cp:lastModifiedBy>
  <cp:revision>2</cp:revision>
  <cp:lastPrinted>2010-04-23T07:31:00Z</cp:lastPrinted>
  <dcterms:created xsi:type="dcterms:W3CDTF">2026-02-20T11:10:00Z</dcterms:created>
  <dcterms:modified xsi:type="dcterms:W3CDTF">2026-02-20T11:10:00Z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#018374,10,Poppins</vt:lpwstr>
  </property>
  <property fmtid="{D5CDD505-2E9C-101B-9397-08002B2CF9AE}" pid="4" name="ClassificationContentMarkingFooterText">
    <vt:lpwstr>Baker Hughes Confidential</vt:lpwstr>
  </property>
  <property fmtid="{D5CDD505-2E9C-101B-9397-08002B2CF9AE}" pid="5" name="MSIP_Label_5e9b8670-7aa7-46fe-bc5d-db51cd81d267_Enabled">
    <vt:lpwstr>true</vt:lpwstr>
  </property>
  <property fmtid="{D5CDD505-2E9C-101B-9397-08002B2CF9AE}" pid="6" name="MSIP_Label_5e9b8670-7aa7-46fe-bc5d-db51cd81d267_SetDate">
    <vt:lpwstr>2023-10-27T08:45:13Z</vt:lpwstr>
  </property>
  <property fmtid="{D5CDD505-2E9C-101B-9397-08002B2CF9AE}" pid="7" name="MSIP_Label_5e9b8670-7aa7-46fe-bc5d-db51cd81d267_Method">
    <vt:lpwstr>Standard</vt:lpwstr>
  </property>
  <property fmtid="{D5CDD505-2E9C-101B-9397-08002B2CF9AE}" pid="8" name="MSIP_Label_5e9b8670-7aa7-46fe-bc5d-db51cd81d267_Name">
    <vt:lpwstr>Baker Hughes Confidential - Not Encrypted</vt:lpwstr>
  </property>
  <property fmtid="{D5CDD505-2E9C-101B-9397-08002B2CF9AE}" pid="9" name="MSIP_Label_5e9b8670-7aa7-46fe-bc5d-db51cd81d267_SiteId">
    <vt:lpwstr>d584a4b7-b1f2-4714-a578-fd4d43c146a6</vt:lpwstr>
  </property>
  <property fmtid="{D5CDD505-2E9C-101B-9397-08002B2CF9AE}" pid="10" name="MSIP_Label_5e9b8670-7aa7-46fe-bc5d-db51cd81d267_ActionId">
    <vt:lpwstr>71567bc2-4386-4fbc-a9f4-f3f9e7000b37</vt:lpwstr>
  </property>
  <property fmtid="{D5CDD505-2E9C-101B-9397-08002B2CF9AE}" pid="11" name="MSIP_Label_5e9b8670-7aa7-46fe-bc5d-db51cd81d267_ContentBits">
    <vt:lpwstr>2</vt:lpwstr>
  </property>
  <property fmtid="{D5CDD505-2E9C-101B-9397-08002B2CF9AE}" pid="12" name="ContentTypeId">
    <vt:lpwstr>0x010100D803A7F413FF8343AD62FA1E34D19C3E</vt:lpwstr>
  </property>
  <property fmtid="{D5CDD505-2E9C-101B-9397-08002B2CF9AE}" pid="13" name="Order">
    <vt:r8>223900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